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335" w:rsidRDefault="002B454A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C33335" w:rsidRDefault="002B454A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C33335" w:rsidRDefault="00C3333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C33335" w:rsidRDefault="002B454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C33335" w:rsidRDefault="00C3333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C33335" w:rsidRDefault="00C33335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yZswEAAFkDAAAOAAAAZHJzL2Uyb0RvYy54bWysU9uO2yAQfa/Uf0C8N77I3osVZ9V2lapS&#10;1a607QdgDDESMAjY2Pn7Djibjdq3qn4A5uLDnDPD9mExmhyFDwpsT6tNSYmwHEZlDz399XP/4Y6S&#10;EJkdmQYrenoSgT7s3r/bzq4TNUygR+EJgtjQza6nU4yuK4rAJ2FY2IATFoMSvGERTX8oRs9mRDe6&#10;qMvyppjBj84DFyGg93EN0l3Gl1Lw+EPKICLRPcXaYl59Xoe0Frst6w6euUnxcxnsH6owTFm89AL1&#10;yCIjL179BWUU9xBAxg0HU4CUiovMAdlU5R9snifmROaC4gR3kSn8P1j+/fjkiRp7WlNimcEW7T1u&#10;VVJmdqHDhGeHKXH5BAt2+NUf0JkIL9KbtCMVgnHU+HTRVSyRcHS2903Z1C0lHGM31e1d2yaY4u1v&#10;50P8IsCQdOipx75lOdnxW4hr6mtKuiyAVuNeaZ0Nfxg+a0+ODHu8z98Z/SqtSFzWmtMpLsNyJjjA&#10;eEJ++qtFWe+rpkljko2mva3R8NeR4TrCLJ8Ah2mt1cLHlwhS5XrTJSsy8kwG9i8zPs9aGpBrO2e9&#10;vYjdbwAAAP//AwBQSwMEFAAGAAgAAAAhAJr3Cs3dAAAACAEAAA8AAABkcnMvZG93bnJldi54bWxM&#10;j0FOwzAQRfdI3MEaJDaIOjS0qUOcCpBAbFt6ACeeJhHxOIrdJr09w4ouR//pz/vFdna9OOMYOk8a&#10;nhYJCKTa244aDYfvj8cNiBANWdN7Qg0XDLAtb28Kk1s/0Q7P+9gILqGQGw1tjEMuZahbdCYs/IDE&#10;2dGPzkQ+x0ba0Uxc7nq5TJK1dKYj/tCaAd9brH/2J6fh+DU9rNRUfcZDtntev5kuq/xF6/u7+fUF&#10;RMQ5/sPwp8/qULJT5U9kg+g1pBmDGtSGF3GsUrUEUTGnVinIspDXA8pfAAAA//8DAFBLAQItABQA&#10;BgAIAAAAIQC2gziS/gAAAOEBAAATAAAAAAAAAAAAAAAAAAAAAABbQ29udGVudF9UeXBlc10ueG1s&#10;UEsBAi0AFAAGAAgAAAAhADj9If/WAAAAlAEAAAsAAAAAAAAAAAAAAAAALwEAAF9yZWxzLy5yZWxz&#10;UEsBAi0AFAAGAAgAAAAhAAYn3JmzAQAAWQMAAA4AAAAAAAAAAAAAAAAALgIAAGRycy9lMm9Eb2Mu&#10;eG1sUEsBAi0AFAAGAAgAAAAhAJr3Cs3dAAAACAEAAA8AAAAAAAAAAAAAAAAADQQAAGRycy9kb3du&#10;cmV2LnhtbFBLBQYAAAAABAAEAPMAAAAXBQAAAAA=&#10;" stroked="f">
                <v:textbox>
                  <w:txbxContent>
                    <w:p w:rsidR="00C33335" w:rsidRDefault="002B454A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C33335" w:rsidRDefault="00C33335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C33335" w:rsidRDefault="002B454A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C33335" w:rsidRDefault="00C33335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C33335" w:rsidRDefault="00C33335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C33335" w:rsidRDefault="00C33335">
      <w:pPr>
        <w:jc w:val="center"/>
        <w:rPr>
          <w:i/>
        </w:rPr>
      </w:pPr>
    </w:p>
    <w:p w:rsidR="00C33335" w:rsidRDefault="00C33335">
      <w:pPr>
        <w:jc w:val="center"/>
        <w:rPr>
          <w:i/>
        </w:rPr>
      </w:pPr>
    </w:p>
    <w:p w:rsidR="00C33335" w:rsidRDefault="00C33335">
      <w:pPr>
        <w:rPr>
          <w:i/>
        </w:rPr>
      </w:pPr>
    </w:p>
    <w:p w:rsidR="00C33335" w:rsidRDefault="002B454A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F94783" id="Прямая соединительная линия 3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Q3//wEAACAEAAAOAAAAZHJzL2Uyb0RvYy54bWysU81uEzEQviPxDpbvZNOUlmiVTQ+tygVB&#10;xM8DOF47seQ/2W42uQFnpDwCr8ABpEoFnsH7Rh17N9sWTkXsweuZ8Xwz3+fx7GyrJNow54XRFT4a&#10;jTFimppa6FWFP7y/fDbFyAeiayKNZhXeMY/P5k+fzBpbsolZG1kzhwBE+7KxFV6HYMui8HTNFPEj&#10;Y5mGIDdOkQCmWxW1Iw2gK1lMxuPTojGuts5Q5j14L7ognmd8zhkNbzj3LCBZYegt5NXldZnWYj4j&#10;5coRuxa0b4P8QxeKCA1FB6gLEgi6cuIvKCWoM97wMKJGFYZzQVnmAGyOxn+webcmlmUuII63g0z+&#10;/8HS15uFQ6Ku8DFGmii4ovi1/dju48/4rd2j9lP8HX/E7/E6/orX7WfY37RfYJ+C8aZ379FxUrKx&#10;vgTAc71wveXtwiVZttyp9AfCaJvV3w3qs21AFJwn0+nJ6XO4JHqIFXeJ1vnwkhmF0qbCUugkDCnJ&#10;5pUPUAyOHo4kt9SoAcQXE8BLtjdS1JdCymy41fJcOrQhaSjyl7oHiAfHnLnSdeeXGsKJXccn78JO&#10;sq7UW8ZBwUwrw9MevxszeAfA6TBsUERqSEgHOfTzyNw+JWWzPN2PzB+Scn2jw5CvhDYuy3CPXdou&#10;Tb3L95kFgDHMSvVPJs35fTvLdPew57cAAAD//wMAUEsDBBQABgAIAAAAIQBhmSVO2wAAAAcBAAAP&#10;AAAAZHJzL2Rvd25yZXYueG1sTI7NTsMwEITvSLyDtUjcqE2DAg3ZVAhRxIUDbSr16MZLEhGvI9tt&#10;A0+PEQc4zo9mvnI52UEcyYfeMcL1TIEgbpzpuUWoN6urOxAhajZ6cEwInxRgWZ2flbow7sRvdFzH&#10;VqQRDoVG6GIcCylD05HVYeZG4pS9O291TNK30nh9SuN2kHOlcml1z+mh0yM9dtR8rA8W4ev5ZWXd&#10;Rm0X0ZNs86f6ddfUiJcX08M9iEhT/CvDD35Chyox7d2BTRADQnabigjzmwxEiheZykHsfw1ZlfI/&#10;f/UNAAD//wMAUEsBAi0AFAAGAAgAAAAhALaDOJL+AAAA4QEAABMAAAAAAAAAAAAAAAAAAAAAAFtD&#10;b250ZW50X1R5cGVzXS54bWxQSwECLQAUAAYACAAAACEAOP0h/9YAAACUAQAACwAAAAAAAAAAAAAA&#10;AAAvAQAAX3JlbHMvLnJlbHNQSwECLQAUAAYACAAAACEALCUN//8BAAAgBAAADgAAAAAAAAAAAAAA&#10;AAAuAgAAZHJzL2Uyb0RvYy54bWxQSwECLQAUAAYACAAAACEAYZklTtsAAAAHAQAADwAAAAAAAAAA&#10;AAAAAABZBAAAZHJzL2Rvd25yZXYueG1sUEsFBgAAAAAEAAQA8wAAAGEFAAAAAA==&#10;" strokeweight="1.59mm"/>
            </w:pict>
          </mc:Fallback>
        </mc:AlternateContent>
      </w:r>
      <w:r>
        <w:rPr>
          <w:sz w:val="28"/>
          <w:szCs w:val="28"/>
        </w:rPr>
        <w:tab/>
      </w:r>
    </w:p>
    <w:p w:rsidR="00C33335" w:rsidRDefault="00C33335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C33335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C33335" w:rsidRDefault="002B454A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C33335" w:rsidRDefault="002B454A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C33335" w:rsidRDefault="00C33335">
      <w:pPr>
        <w:ind w:left="-32"/>
        <w:jc w:val="both"/>
        <w:rPr>
          <w:sz w:val="28"/>
          <w:szCs w:val="28"/>
        </w:rPr>
      </w:pPr>
    </w:p>
    <w:p w:rsidR="00C33335" w:rsidRDefault="00C33335">
      <w:pPr>
        <w:ind w:left="-32"/>
        <w:jc w:val="both"/>
        <w:rPr>
          <w:sz w:val="28"/>
          <w:szCs w:val="28"/>
        </w:rPr>
      </w:pPr>
    </w:p>
    <w:p w:rsidR="00C33335" w:rsidRDefault="002B45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заместителя Главы города Оренбурга от 28.12.2022 №</w:t>
      </w:r>
      <w:r>
        <w:rPr>
          <w:sz w:val="28"/>
          <w:szCs w:val="28"/>
        </w:rPr>
        <w:t xml:space="preserve"> 2995-р</w:t>
      </w:r>
    </w:p>
    <w:p w:rsidR="00C33335" w:rsidRDefault="00C33335">
      <w:pPr>
        <w:rPr>
          <w:kern w:val="2"/>
          <w:sz w:val="28"/>
          <w:szCs w:val="28"/>
        </w:rPr>
      </w:pPr>
    </w:p>
    <w:p w:rsidR="00C33335" w:rsidRDefault="00C33335">
      <w:pPr>
        <w:rPr>
          <w:kern w:val="2"/>
          <w:sz w:val="28"/>
          <w:szCs w:val="28"/>
        </w:rPr>
      </w:pPr>
    </w:p>
    <w:p w:rsidR="00C33335" w:rsidRDefault="002B454A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решением Оренбургск</w:t>
      </w:r>
      <w:r>
        <w:rPr>
          <w:rFonts w:eastAsia="Calibri"/>
          <w:sz w:val="28"/>
          <w:szCs w:val="28"/>
        </w:rPr>
        <w:t xml:space="preserve">ого городского Совета от 24.12.2024 № 562 «О внесении изменений в решение Оренбургского городского Совета от 22.12.2023 № 444», подпунктами 3, 4, 5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</w:t>
      </w:r>
      <w:r>
        <w:rPr>
          <w:sz w:val="28"/>
          <w:szCs w:val="28"/>
        </w:rPr>
        <w:t>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C33335" w:rsidRDefault="002B454A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дополнительной части муниципальной программы «Социальная поддержка жителей </w:t>
      </w:r>
      <w:r>
        <w:rPr>
          <w:sz w:val="28"/>
          <w:szCs w:val="28"/>
        </w:rPr>
        <w:t>города Оренбурга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2093-р) </w:t>
      </w:r>
      <w:r>
        <w:rPr>
          <w:sz w:val="28"/>
          <w:szCs w:val="28"/>
        </w:rPr>
        <w:t>следующие изменения:</w:t>
      </w:r>
    </w:p>
    <w:p w:rsidR="00C33335" w:rsidRDefault="002B454A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C33335" w:rsidRDefault="002B454A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1 «Финансирование структурных элементов» изложить </w:t>
      </w:r>
      <w:r>
        <w:rPr>
          <w:sz w:val="28"/>
          <w:szCs w:val="28"/>
        </w:rPr>
        <w:br/>
      </w:r>
      <w:r>
        <w:rPr>
          <w:sz w:val="28"/>
          <w:szCs w:val="28"/>
        </w:rPr>
        <w:t>в новой редакции согласно приложению № 1 к настоящему распоряжению;</w:t>
      </w:r>
    </w:p>
    <w:p w:rsidR="00C33335" w:rsidRDefault="002B454A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2 «Целевые показатели (индикаторы)» изложить </w:t>
      </w:r>
      <w:r>
        <w:rPr>
          <w:sz w:val="28"/>
          <w:szCs w:val="28"/>
        </w:rPr>
        <w:br/>
        <w:t>в новой редакции согласно приложению № 2 к настоящему распоряжению.</w:t>
      </w:r>
    </w:p>
    <w:p w:rsidR="00C33335" w:rsidRDefault="002B454A">
      <w:pPr>
        <w:pStyle w:val="af8"/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Поручить организацию исполнения настоящего распоряжения начальни</w:t>
      </w:r>
      <w:r>
        <w:rPr>
          <w:kern w:val="2"/>
          <w:sz w:val="28"/>
          <w:szCs w:val="28"/>
        </w:rPr>
        <w:t>ку управления по социальной политике администрации города Оренбурга.</w:t>
      </w:r>
    </w:p>
    <w:p w:rsidR="00C33335" w:rsidRDefault="00C3333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33335" w:rsidRDefault="00C3333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33335" w:rsidRDefault="00C3333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33335" w:rsidRDefault="002B454A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:rsidR="00C33335" w:rsidRDefault="002B454A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Гореликова</w:t>
      </w:r>
    </w:p>
    <w:p w:rsidR="00C33335" w:rsidRDefault="002B454A">
      <w:pPr>
        <w:shd w:val="clear" w:color="auto" w:fill="FFFFFF"/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C33335" w:rsidRDefault="00C33335">
      <w:pPr>
        <w:tabs>
          <w:tab w:val="left" w:pos="4395"/>
        </w:tabs>
        <w:jc w:val="both"/>
        <w:rPr>
          <w:sz w:val="28"/>
          <w:szCs w:val="28"/>
        </w:rPr>
      </w:pPr>
    </w:p>
    <w:p w:rsidR="00C33335" w:rsidRDefault="00C33335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C33335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1</w:t>
      </w: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___________№ _________  </w:t>
      </w:r>
    </w:p>
    <w:p w:rsidR="00C33335" w:rsidRDefault="00C3333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33335" w:rsidRDefault="00C3333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33335" w:rsidRDefault="002B454A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3"/>
          <w:szCs w:val="23"/>
        </w:rPr>
      </w:pPr>
      <w:r>
        <w:rPr>
          <w:bCs/>
          <w:sz w:val="23"/>
          <w:szCs w:val="23"/>
        </w:rPr>
        <w:t>1. ФИНАНСИРОВАНИЕ СТРУКТУРНЫХ ЭЛЕМЕНТОВ</w:t>
      </w:r>
    </w:p>
    <w:p w:rsidR="00C33335" w:rsidRDefault="00C33335">
      <w:pPr>
        <w:shd w:val="clear" w:color="auto" w:fill="FFFFFF"/>
        <w:rPr>
          <w:sz w:val="23"/>
          <w:szCs w:val="23"/>
        </w:rPr>
      </w:pPr>
    </w:p>
    <w:tbl>
      <w:tblPr>
        <w:tblW w:w="5000" w:type="pct"/>
        <w:tblInd w:w="-175" w:type="dxa"/>
        <w:tblLayout w:type="fixed"/>
        <w:tblLook w:val="04A0" w:firstRow="1" w:lastRow="0" w:firstColumn="1" w:lastColumn="0" w:noHBand="0" w:noVBand="1"/>
      </w:tblPr>
      <w:tblGrid>
        <w:gridCol w:w="692"/>
        <w:gridCol w:w="1737"/>
        <w:gridCol w:w="806"/>
        <w:gridCol w:w="805"/>
        <w:gridCol w:w="1332"/>
        <w:gridCol w:w="1149"/>
        <w:gridCol w:w="1123"/>
        <w:gridCol w:w="1202"/>
        <w:gridCol w:w="1102"/>
        <w:gridCol w:w="1213"/>
        <w:gridCol w:w="1197"/>
        <w:gridCol w:w="1205"/>
        <w:gridCol w:w="1166"/>
      </w:tblGrid>
      <w:tr w:rsidR="00C33335">
        <w:trPr>
          <w:trHeight w:val="582"/>
          <w:tblHeader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</w:t>
            </w:r>
          </w:p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Структурный элемент, мероприятие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составе структурного элемента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Ответ-ствен-ный испол-нитель, соис-полни-тель,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участ- ник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Исто-чник фи-нан-сиро-вания</w:t>
            </w:r>
          </w:p>
        </w:tc>
        <w:tc>
          <w:tcPr>
            <w:tcW w:w="1053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средств на реализацию </w:t>
            </w:r>
            <w:r>
              <w:rPr>
                <w:sz w:val="23"/>
                <w:szCs w:val="23"/>
              </w:rPr>
              <w:t>муниципальной программы (тыс. рублей,</w:t>
            </w:r>
          </w:p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тремя знаками после запятой)</w:t>
            </w:r>
          </w:p>
        </w:tc>
      </w:tr>
      <w:tr w:rsidR="00C33335">
        <w:trPr>
          <w:trHeight w:val="20"/>
          <w:tblHeader/>
        </w:trPr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</w:p>
        </w:tc>
        <w:tc>
          <w:tcPr>
            <w:tcW w:w="794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3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shd w:val="clear" w:color="auto" w:fill="FFFFFF"/>
              </w:rPr>
              <w:t>2023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>2024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>2025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2026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2027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2028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2029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jc w:val="center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2030</w:t>
            </w:r>
          </w:p>
        </w:tc>
      </w:tr>
      <w:tr w:rsidR="00C33335">
        <w:trPr>
          <w:trHeight w:val="20"/>
        </w:trPr>
        <w:tc>
          <w:tcPr>
            <w:tcW w:w="145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34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1. «Социальная поддержка отдельных категорий граждан в виде социальных выплат, компенсаций, материальной помощи, проведение </w:t>
            </w:r>
            <w:r>
              <w:rPr>
                <w:sz w:val="23"/>
                <w:szCs w:val="23"/>
              </w:rPr>
              <w:t>социально значимых мероприятий и предоставление налоговых льгот»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1382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процессных 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</w:t>
            </w:r>
            <w:r>
              <w:rPr>
                <w:sz w:val="23"/>
                <w:szCs w:val="23"/>
              </w:rPr>
              <w:t xml:space="preserve"> мероприятий»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</w:t>
            </w:r>
          </w:p>
        </w:tc>
        <w:tc>
          <w:tcPr>
            <w:tcW w:w="171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Предоставление социальных выплат, мер социальной поддержки, компенсаций </w:t>
            </w:r>
            <w:r>
              <w:rPr>
                <w:sz w:val="23"/>
                <w:szCs w:val="23"/>
              </w:rPr>
              <w:br/>
              <w:t>и материальной помощи отдельным категориям граждан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всего: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мест-ный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653 667,117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72 781,093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88 844,493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81 388,266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82 130,653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82 130,653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82 130,653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82 </w:t>
            </w:r>
            <w:r>
              <w:rPr>
                <w:sz w:val="23"/>
                <w:szCs w:val="23"/>
              </w:rPr>
              <w:t>130,653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82 130,653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590 296,922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68 468,998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80 204,093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73 004,066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73 723,953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73 723,953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73 723,953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73 723,953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73 723,953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601,400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47,500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67,900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87,200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87,200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87,200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87,200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87,200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528,400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62,400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65,500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108" w:right="-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МБУ «ЦЗП»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 Орен-бурга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62 240,395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4 207,595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8 528,000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1.1.1.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ежегодная денежная помощь отдель-ным категориям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граждан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мест-ный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36 170,000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1 020,000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6 450,000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4 200,000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4 900,000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4 900,000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4 900,000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4 900,000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4 900,000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1.1.2.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ежегодные денежные выплаты: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участникам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инвалидам 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кой Отечественной войны, 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цам, принимавшим участие в вой -нах и боевых действиях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государствах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(на террито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риях) и обороне городов, указан- ных в разделах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прило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жения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к Федеральному  за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кону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12.01.1995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№ 5-ФЗ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«О ветеранах», вдо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вам погиб-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ших участников 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ликой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чественной войны, лицам, награжденным знаком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«Жи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телю блокадного Ленин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града», 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ыв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шим несовер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шенно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летним узникам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фа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шистских концлагерей, гетто и других мест принуди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 содержания, создан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фашиста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их союзни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ми в период Второй миро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вой вой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ны; лицам, проработавшим в тылу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период с 22 июня 1941 года по 9 мая 194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 года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не менее шести месяцев, исключая пери-од рабо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временно  оккупирован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террито-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риях СССР,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цам, награж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денным орденами или меда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лями СССР за самоотвер-жен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ный труд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период Вели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кой Отечествен-ной войны;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ветеранам подразделений осо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ого риска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к годовщине учений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 Тоцком полигоне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примене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ем ядерного оружия;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участникам переломных битв Великой Отечественной войны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10 185,282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2 215,515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1 695,516</w:t>
            </w:r>
          </w:p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1 372,516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980,347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980,347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980,347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980,347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980,347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1.1.3.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материальная помощь в рамках акции «Они сражались </w:t>
            </w:r>
            <w:r>
              <w:rPr>
                <w:sz w:val="23"/>
                <w:szCs w:val="23"/>
              </w:rPr>
              <w:br/>
              <w:t>за Родину!»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1 500,624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196,624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1.1.4.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ежемесячная денежная компен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сация расходов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оплату жилого помещения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коммуна-льных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услуг «Ветера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нам города Оренбурга»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84 025,939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11 395,703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10 643,214</w:t>
            </w:r>
          </w:p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10 722,372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10 252,930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10 252,930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10 252,930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10 252,930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10 252,930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1.1.5.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пенсии за выс-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лугу лет лицам, замещавшим муниципальные должности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должности муниципальной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службы органов местного само-управ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ления горо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да Орен-бурга и Избира-тельной комис-сии муници-пального образования «город Оренбург»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мест-</w:t>
            </w:r>
            <w:r>
              <w:rPr>
                <w:sz w:val="23"/>
                <w:szCs w:val="23"/>
              </w:rPr>
              <w:lastRenderedPageBreak/>
              <w:t>ный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407 636,181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48 074,516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54 480,221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50 225,914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50 971,106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50 971,106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50 971,106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50 971,106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50 971,106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1.1.6.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ежемесячная денежная выплата детям, до исполнения 18 лет, воинов,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погибших, ставших инвалидами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(в том числе впоследствии умерших)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результате участия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боевых действиях, выполнения специальных задач или выполнения задач в ходе специальной военн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ой операции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5 903,600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378,000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1 004,000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753,600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753,600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753,600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753,600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753,600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753,600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1.1.7.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ежемесячная адресная компенсация оплаты </w:t>
            </w:r>
            <w:r>
              <w:rPr>
                <w:sz w:val="23"/>
                <w:szCs w:val="23"/>
              </w:rPr>
              <w:br/>
              <w:t xml:space="preserve">за проезд лицам, награжденным Муниципальной медалью «Материнство», муниципальными знаками </w:t>
            </w:r>
            <w:r>
              <w:rPr>
                <w:sz w:val="23"/>
                <w:szCs w:val="23"/>
              </w:rPr>
              <w:lastRenderedPageBreak/>
              <w:t xml:space="preserve">«Медаль </w:t>
            </w:r>
            <w:r>
              <w:rPr>
                <w:sz w:val="23"/>
                <w:szCs w:val="23"/>
              </w:rPr>
              <w:t>«Материнство», «Отцовская Слава»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11 142,000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1 135,000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1 943,000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1 284,000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1 356,000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1 356,000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1 356,000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1 356,000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1 356,000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1.1.8.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ежегодная адресная социальная выплата </w:t>
            </w:r>
            <w:r>
              <w:rPr>
                <w:sz w:val="23"/>
                <w:szCs w:val="23"/>
              </w:rPr>
              <w:br/>
              <w:t>на детей лицам, награжденным Муниципальной медалью «Материнство»,</w:t>
            </w:r>
            <w:r>
              <w:rPr>
                <w:sz w:val="23"/>
                <w:szCs w:val="23"/>
              </w:rPr>
              <w:t xml:space="preserve"> муниципальными знаками «Медаль «Материнство», «Отцовская Слава»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7 150,000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545,000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795,000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885,000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985,000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985,000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985,000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985,000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985,000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1.1.9.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компенсационная выплата </w:t>
            </w:r>
            <w:r>
              <w:rPr>
                <w:sz w:val="23"/>
                <w:szCs w:val="23"/>
              </w:rPr>
              <w:br/>
              <w:t>на горячее питание детей лиц, награжденным Муниципально</w:t>
            </w:r>
            <w:r>
              <w:rPr>
                <w:sz w:val="23"/>
                <w:szCs w:val="23"/>
              </w:rPr>
              <w:lastRenderedPageBreak/>
              <w:t>й медалью</w:t>
            </w:r>
            <w:r>
              <w:rPr>
                <w:sz w:val="23"/>
                <w:szCs w:val="23"/>
              </w:rPr>
              <w:t xml:space="preserve"> «Материнство», муниципальными знаками «Медаль «Материнство», «Отцовская Слава»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5 868,657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493,640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701,503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683,664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797,970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797,970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797,970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797,970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797,970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1.1.10.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проведение акции «Визит вежливости»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 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ствованию: инвалидов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участников Вели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кой Отечественной войны – с 85-, 90-, 95-, со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100-летием и каждые последую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щие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5 лет; ветеранов Великой Отече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ной войны (тружеников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тыла, жителей блокадного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Ле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нингра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да, малолетних узни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ков фашистских концен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траци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онных лагерей) – с 90-, 95-,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со 100-летием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каждые последу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ющие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5 лет; получателей пенсии, не имею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щих льготной категории,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– со 100-летием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каждые последу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ющие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5 лет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325,000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225,000</w:t>
            </w:r>
          </w:p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1.1.11.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предоставление единовре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денежной выплаты гражда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нам, находящимся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трудной жизненной ситуации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15 360,000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183" w:right="-16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2 000,000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1 360,000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2 000,000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99" w:right="-8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2 000,000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99" w:right="-4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2 000,000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9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2 000,000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99" w:right="-1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2 000,000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99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1.1.12.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обеспечение детей-инвалидов бесплатной кисломолочной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дукцией собственного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водства через сеть раздаточных пунктов в рамках выполнения муниципального задания МБУ «ЦЗП»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г. Оренбурга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0" w:right="-2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МБУ «ЦЗП»</w:t>
            </w:r>
          </w:p>
          <w:p w:rsidR="00C33335" w:rsidRDefault="002B454A">
            <w:pPr>
              <w:pStyle w:val="af7"/>
              <w:ind w:left="-108" w:right="-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г. Орен-бурга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48 089,395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4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3 882,595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 w:right="-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6 714</w:t>
            </w:r>
            <w:r>
              <w:rPr>
                <w:sz w:val="23"/>
                <w:szCs w:val="23"/>
              </w:rPr>
              <w:t>,000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 w:right="-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6 248,800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 w:right="-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6 248,800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 w:right="-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6 248,800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 w:right="-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6 248,800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 w:right="-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6 248,800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 w:right="-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6 248,800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1.1.13.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ConsPlusNonforma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бесплатное обеспечение набором кисломолочной продукции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собственного производства муниципаль-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ного бюджет-ного учреж-дения «Центр здорового питания» города Орен-бурга детей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(до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исполнения 18 лет), место жительства которых расположено</w:t>
            </w:r>
          </w:p>
          <w:p w:rsidR="00C33335" w:rsidRDefault="002B454A">
            <w:pPr>
              <w:pStyle w:val="ConsPlusNonforma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пределах муниципаль-ного образо-вания «город Оренбург»,</w:t>
            </w:r>
          </w:p>
          <w:p w:rsidR="00C33335" w:rsidRDefault="002B454A">
            <w:pPr>
              <w:pStyle w:val="af9"/>
              <w:ind w:right="-5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воинов, погибших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результате выполнения задач в ходе специальной военной операции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 территориях Украины, Донецкой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Народной Республики, Луганской Народной Республики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 24.02.2022,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территориях Запорожской области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Херсонской области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30.09.2022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108" w:right="-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МБУ «ЦЗП»</w:t>
            </w:r>
          </w:p>
          <w:p w:rsidR="00C33335" w:rsidRDefault="002B454A">
            <w:pPr>
              <w:pStyle w:val="af7"/>
              <w:ind w:left="-108" w:right="-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г. Орен-бурга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13 871,000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325,000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1 534,000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2 002,000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2 002,000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2 002,000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2 002,000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2 002,000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2 002,000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79" w:right="-1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1.1.14.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left="5" w:right="-107" w:hanging="5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исполнение договоров пожиз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ненного содержания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иждиве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нием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right="-10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3 554,639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690,000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754,639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435,000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335,000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335,000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335,000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335,000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335,000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79" w:right="-1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1.1.15.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left="5" w:right="-107" w:hanging="5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организация бесплатной под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писки на перио-дические печат-ные издания ветеранам боевых действий, родителям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вдовам военнослужащи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х (сотрудников), погибших  при исполнении обязанностей военной службы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(служебных обязанностей)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«горячих точках»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right="-10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1 129,800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104,500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112,400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133,400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155,900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155,900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155,900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155,900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155,900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601,400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47,500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50,000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67,900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87,200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87,200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87,200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87,200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87,200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528,400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57,000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62,400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65,500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68,700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68,700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68,700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68,700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68,700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1.1.16.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5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демонтаж и монтаж холодильного </w:t>
            </w:r>
            <w:r>
              <w:rPr>
                <w:sz w:val="23"/>
                <w:szCs w:val="23"/>
              </w:rPr>
              <w:t>оборудования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108" w:right="-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МБУ «ЦЗП»</w:t>
            </w:r>
          </w:p>
          <w:p w:rsidR="00C33335" w:rsidRDefault="002B454A">
            <w:pPr>
              <w:pStyle w:val="af7"/>
              <w:ind w:left="-108" w:right="-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г. Орен-бурга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280,000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280,000</w:t>
            </w:r>
          </w:p>
          <w:p w:rsidR="00C33335" w:rsidRDefault="00C33335">
            <w:pPr>
              <w:widowControl w:val="0"/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5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социальные гарантии </w:t>
            </w:r>
            <w:r>
              <w:rPr>
                <w:sz w:val="23"/>
                <w:szCs w:val="23"/>
              </w:rPr>
              <w:br/>
              <w:t>лицам, удостоенным Звания «Почетный гражданин города Оренбурга»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42 633,143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4 719,546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5 063,787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5 161,440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5 537,674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5 537,674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5 537,674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5 537,674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5 537,674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ежемесячная доплата, оплата стоимости лечебной пу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тевки и проезда на лечение лицам, удостоен- ным Звания «Почетный гражданин города Оренбурга»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32 780,947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3 457,869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3 791,733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3 965,190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4 313,231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4 313,231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4 313,231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4 313,231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4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4 313,231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1.2.2.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субсидия на предоставление социальных гарантий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по оплате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за жилое поме-щение и ком-мунальные услуги лицам, удостоенным Звания «Почетный гражданин города Оренбурга»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</w:t>
            </w:r>
            <w:r>
              <w:rPr>
                <w:sz w:val="23"/>
                <w:szCs w:val="23"/>
              </w:rPr>
              <w:t xml:space="preserve">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9 852,196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1 261,677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1 272,054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1 196,250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1 224,443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1 224,443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1 224,443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1 224,443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1 224,443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Субсидии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предостав-ление банных услуг гражда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нам, находящихся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трудной жизненной ситуации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5 024,945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533,445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819,060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587,440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617,000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617,000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617,000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617,000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617,000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1.4.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Субсидии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предостав-ление в образо-вательных организациях горячего питания детям из семей, находящихся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трудной жизненной ситуа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ции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196 831,480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19 222,254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21 548,426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24 986,800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26 214,800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26 214,800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26 214,800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26 214,800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26 214,800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1.5.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проведение социально значимых мероприя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тий, направ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на повышение престижа семьи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16 241,242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1 697,862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1 437,646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1 869,539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2 247,239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2 247,239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2 247,239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2 247,239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2 247,239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1.5.1.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чествование победительниц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конкурса «Жен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щина года»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местн-ый </w:t>
            </w:r>
            <w:r>
              <w:rPr>
                <w:sz w:val="23"/>
                <w:szCs w:val="23"/>
              </w:rPr>
              <w:lastRenderedPageBreak/>
              <w:t>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3 240,877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460,245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387,112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398,920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398,920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398,920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398,920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398,920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398,920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1.5.2.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spacing w:line="228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проведение муниципально-го ежегодного конкурса «Семья года»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1 278,677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164,717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157,680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159,380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159,380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159,380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159,380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159,380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159,380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1.5.3.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spacing w:line="228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одной многодетной семьи города Оренбурга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к участию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окружном Фести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вале-конкурсе «Успешная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мья Приволжья»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1.5.4.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spacing w:line="228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поздравление супружеских пар с Днем семьи, любви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верности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89,389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10,077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12,452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12,452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12,452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12,452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12,452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12,452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1.5.5.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28" w:lineRule="auto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вручение муниципальных наград: муниципальны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х знаков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«Медаль «Материнство» и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«Отцовская Слава»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769,393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195,911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76,760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82,787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82,787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82,787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82,787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82,787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82,787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1.5.6.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spacing w:line="228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акции «Соберем ребенка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школу»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70,966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8,056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8,910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1.5.7.</w:t>
            </w:r>
          </w:p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spacing w:line="228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проведение новогодних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вручением сладких подарков для детей из семей,</w:t>
            </w:r>
          </w:p>
          <w:p w:rsidR="00C33335" w:rsidRDefault="002B454A">
            <w:pPr>
              <w:pStyle w:val="af9"/>
              <w:spacing w:line="228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находящихся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трудной жизненной ситуации,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детей-инвалидов, детей, больных сахарным диабетом,  спинальных больных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онкобольных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детей, детей, остав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шихся без попечения родителей, детей, находящихся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социально- опасном положении, детей, находя-щихся в детских лечебных учреждениях, располо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женных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территории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г. Оренбурга, детей из семей бюджетников, студенческих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молодых семей, детей, родители 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ото-рых являются членами общественных организаций города Оренбурга, одаренных детей, молодых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инвалидов, лучших старше-классников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10 791,940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858,856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802,584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1 207,000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1 584,700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1 584,700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1 584,700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1 584,700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1 584,700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1.6.</w:t>
            </w:r>
          </w:p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5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</w:t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t xml:space="preserve">зация, проведение социально значимых мероприятий </w:t>
            </w:r>
            <w:r>
              <w:rPr>
                <w:sz w:val="23"/>
                <w:szCs w:val="23"/>
              </w:rPr>
              <w:br/>
              <w:t>и предостав-ление допол</w:t>
            </w:r>
            <w:r>
              <w:rPr>
                <w:sz w:val="23"/>
                <w:szCs w:val="23"/>
              </w:rPr>
              <w:softHyphen/>
              <w:t>нитель</w:t>
            </w:r>
            <w:r>
              <w:rPr>
                <w:sz w:val="23"/>
                <w:szCs w:val="23"/>
              </w:rPr>
              <w:softHyphen/>
              <w:t xml:space="preserve">ных мер социальной поддержки медицинским работникам, предупреждение заболеваемости </w:t>
            </w:r>
            <w:r>
              <w:rPr>
                <w:sz w:val="23"/>
                <w:szCs w:val="23"/>
              </w:rPr>
              <w:br/>
              <w:t>и устранение факторов, отрица</w:t>
            </w:r>
            <w:r>
              <w:rPr>
                <w:sz w:val="23"/>
                <w:szCs w:val="23"/>
              </w:rPr>
              <w:softHyphen/>
              <w:t xml:space="preserve">тельно влияющих </w:t>
            </w:r>
            <w:r>
              <w:rPr>
                <w:sz w:val="23"/>
                <w:szCs w:val="23"/>
              </w:rPr>
              <w:br/>
              <w:t>на здоровье жителей го</w:t>
            </w:r>
            <w:r>
              <w:rPr>
                <w:sz w:val="23"/>
                <w:szCs w:val="23"/>
              </w:rPr>
              <w:softHyphen/>
              <w:t>рода Оренбурга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26 003,183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3 401,474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2 308,587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3 382,187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3 382,187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3 382,187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3 382,187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3 382,187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3 382,187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1.6.1.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чествование медицинских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ботников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рамках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профес-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нального праздника (вручение муниципальных наград)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22,748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22,748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1.6.2.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проведение вру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чения ежегодной муници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паль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премии имени заслу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женно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го врача РСФСР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В.В. Чугреевой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292,395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37,021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36,482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36,482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36,482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36,482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36,482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36,482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36,482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1.6.3.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проведение   кон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курса «Спасибо, Доктор»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761,640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91,705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95,705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95,705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95,705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95,705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95,705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95,705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95,705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1.6.4.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предоставление еди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денежных выплат ме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дицин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ским работни-кам,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ступив- шим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течение года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сле окончания послевузов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ского профессионального 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разования (интернатура, орди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натура)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работу в госу- дар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ственную медицинскую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низацию, расположенную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территории муниципаль-ного образова-ния «город Оренбург»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</w:t>
            </w:r>
            <w:r>
              <w:rPr>
                <w:sz w:val="23"/>
                <w:szCs w:val="23"/>
              </w:rPr>
              <w:t>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24 926,400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3 250,0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2 176,400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3 250,000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3 250,000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3 250,000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3 250,000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3 250,000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3 250,000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</w:t>
            </w:r>
          </w:p>
        </w:tc>
        <w:tc>
          <w:tcPr>
            <w:tcW w:w="171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</w:t>
            </w:r>
            <w:r>
              <w:rPr>
                <w:sz w:val="23"/>
                <w:szCs w:val="23"/>
              </w:rPr>
              <w:br/>
              <w:t>и проведение мероприятий для граждан старшего поколения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всего: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10 861,657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1 352,177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1 081,017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1 585,228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1 368,647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1 368,647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1 368,647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1 368,647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1 368,647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3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5 189,504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698,824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379,017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873,928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647,547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647,547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647,547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647,547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647,547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3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1 604,541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169,741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199,300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3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2 467,612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283,612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УЖКХ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3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1 600,000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вручения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(до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ки) именных поздра- вительных открыток с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Днем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беды от имени руководителей города Оренбурга ветеранам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Великой Отечествен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войны, вдовам погибших участников Великой Отече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войны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</w:t>
            </w:r>
            <w:r>
              <w:rPr>
                <w:sz w:val="23"/>
                <w:szCs w:val="23"/>
              </w:rPr>
              <w:lastRenderedPageBreak/>
              <w:t>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434,960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59,280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59,280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59,280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59,280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59,280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59,280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59,280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1.7.2.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проведение тор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жествен-ного приема руко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телями города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Оренбурга роди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телей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вдов воен-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нослу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жащих (сотрудников),</w:t>
            </w:r>
          </w:p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погиб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ших   при исполнении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обязан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ностей воен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ной службы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(слу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жебных обя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занностей)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горя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чих точках, в рамках прове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акции «Долг»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135,840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85,840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1.7.3.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проведение праздничного мероприятия,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священного Дню Победы совет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ского народа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Великой Отече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войне 1941–1945 годов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590,518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143,518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326,000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24,200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24,200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24,200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24,200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24,200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1.7.4.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проведение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торжествен-ного меропри-ятия, посвящен-ного Дню Героев Оте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ства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местн-ый </w:t>
            </w:r>
            <w:r>
              <w:rPr>
                <w:sz w:val="23"/>
                <w:szCs w:val="23"/>
              </w:rPr>
              <w:lastRenderedPageBreak/>
              <w:t>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289,939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44,939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1.7.5.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проведение праздничного мероприятия,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священного Международ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ному дню пожилых людей, в рамках социально-защитной акции «Чтобы осень была зо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лотой»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528,967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107,672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60,185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60,185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60,185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60,185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60,185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60,185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60,185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1.7.6.</w:t>
            </w:r>
          </w:p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памятных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дар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ков (сувениров) в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рамках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прове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дения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 чествованию: ветеранов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рамках празднования дней 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инской славы России (годов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щины пере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ломных битв в 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ликой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Отече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войне); ветеранов, пожилых людей в рамках празднования государственных праздников, юбилей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дат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проведения социально-защитных акций и городских мероприятий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620,711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119,855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69,552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71,884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71,884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71,884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71,884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71,884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71,884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1.7.7.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5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изготовление памятных зна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«Почетный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гражданин 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рода Оренбурга»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1 247,000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1.7.8.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организация выездов, в том числе и в другие территории, пожилых лю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ветеранов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1 341,569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141,579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216,998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216,998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216,998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216,998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216,998</w:t>
            </w:r>
          </w:p>
        </w:tc>
      </w:tr>
      <w:tr w:rsidR="00C33335">
        <w:trPr>
          <w:trHeight w:val="311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1.7.9.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ремонта жилья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коммуникаций в домах и квар- тирах ветеранов Вели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кой Отечественной войны, вдов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гибших (умерших) участников (инвалидов) Вели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кой Отече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ственной войны, нуждающихся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решении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просов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жизнеустройства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5 672,153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653,353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711,300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721,100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721,100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721,100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721,100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721,100</w:t>
            </w:r>
          </w:p>
        </w:tc>
      </w:tr>
      <w:tr w:rsidR="00C33335">
        <w:trPr>
          <w:trHeight w:val="309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1 604,541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169,741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199,300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</w:tr>
      <w:tr w:rsidR="00C33335">
        <w:trPr>
          <w:trHeight w:val="309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2 467,612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283,612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</w:tr>
      <w:tr w:rsidR="00C33335">
        <w:trPr>
          <w:trHeight w:val="309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УЖКХ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1 600,000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200,000</w:t>
            </w:r>
          </w:p>
        </w:tc>
      </w:tr>
      <w:tr w:rsidR="00C33335">
        <w:trPr>
          <w:trHeight w:val="309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1.8.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</w:t>
            </w:r>
            <w:r>
              <w:rPr>
                <w:sz w:val="23"/>
                <w:szCs w:val="23"/>
              </w:rPr>
              <w:br/>
              <w:t xml:space="preserve">и проведение мероприятий </w:t>
            </w:r>
            <w:r>
              <w:rPr>
                <w:sz w:val="23"/>
                <w:szCs w:val="23"/>
              </w:rPr>
              <w:br/>
              <w:t>для инвалидов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всего: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17 468,555</w:t>
            </w:r>
          </w:p>
        </w:tc>
        <w:tc>
          <w:tcPr>
            <w:tcW w:w="11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1 949,971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2 189,784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2 213,300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2 223,100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2 223,100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2 223,100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2 223,100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2 223,100</w:t>
            </w:r>
          </w:p>
        </w:tc>
      </w:tr>
      <w:tr w:rsidR="00C33335">
        <w:trPr>
          <w:trHeight w:val="309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4 704,324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504,540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587,784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602,000</w:t>
            </w:r>
          </w:p>
        </w:tc>
      </w:tr>
      <w:tr w:rsidR="00C33335">
        <w:trPr>
          <w:trHeight w:val="309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1 624,800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199,300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</w:tr>
      <w:tr w:rsidR="00C33335">
        <w:trPr>
          <w:trHeight w:val="309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2 439,431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255,431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</w:tr>
      <w:tr w:rsidR="00C33335">
        <w:trPr>
          <w:trHeight w:val="309"/>
        </w:trPr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УЖКХ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8 700,000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1 000,000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1.8.1.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городского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фе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валя художествен-ного творче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ства инвалидов</w:t>
            </w:r>
          </w:p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под де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визом «Возьмемся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за руки, друзья, чтоб не пропасть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одиночке»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1 861,590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206,790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232,800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1.8.2.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организация проведения тор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жественного мероприятия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 под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ведению итогов ежегод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родской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спартакиады среди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валидов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1.8.3.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проведение акции для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моло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дых инвалидов «Радуемся жизни самой»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404,580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42,580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1.8.4.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spacing w:line="228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городского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фе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валя творчества детей с ограни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ченными возможно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стями «Пе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редай добро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 кругу»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1 668,154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185,170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192,984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1.8.5.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spacing w:line="228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(изготовление) печатной продукции 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 формирова-нию доступной среды для инвалидов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1.8.6.</w:t>
            </w:r>
          </w:p>
        </w:tc>
        <w:tc>
          <w:tcPr>
            <w:tcW w:w="171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ремонта жилья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(жилого дома (части дома), квартиры (части квартиры), комнаты)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коммуни-каций, в которых проживают</w:t>
            </w:r>
          </w:p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инва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лиды-колясочники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местн-ый </w:t>
            </w:r>
            <w:r>
              <w:rPr>
                <w:sz w:val="23"/>
                <w:szCs w:val="23"/>
              </w:rPr>
              <w:lastRenderedPageBreak/>
              <w:t>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12 </w:t>
            </w:r>
            <w:r>
              <w:rPr>
                <w:sz w:val="23"/>
                <w:szCs w:val="23"/>
              </w:rPr>
              <w:t>764,231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1 445,431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1 602,000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1 611,300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1 621,100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1 621,100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1 621,100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1 621,100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1 621,100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pStyle w:val="af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1 624,800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199,300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209,100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pStyle w:val="af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2 439,431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255,431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УЖКХ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8 700,000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1 000,000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1.9.</w:t>
            </w:r>
          </w:p>
        </w:tc>
        <w:tc>
          <w:tcPr>
            <w:tcW w:w="17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tabs>
                <w:tab w:val="left" w:pos="602"/>
              </w:tabs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налоговых льгот  «При</w:t>
            </w:r>
            <w:r>
              <w:rPr>
                <w:sz w:val="23"/>
                <w:szCs w:val="23"/>
              </w:rPr>
              <w:softHyphen/>
              <w:t>менение пониженной став</w:t>
            </w:r>
            <w:r>
              <w:rPr>
                <w:sz w:val="23"/>
                <w:szCs w:val="23"/>
              </w:rPr>
              <w:softHyphen/>
              <w:t xml:space="preserve">ки земель-ного налога </w:t>
            </w:r>
            <w:r>
              <w:rPr>
                <w:sz w:val="23"/>
                <w:szCs w:val="23"/>
              </w:rPr>
              <w:br/>
              <w:t>в отноше</w:t>
            </w:r>
            <w:r>
              <w:rPr>
                <w:sz w:val="23"/>
                <w:szCs w:val="23"/>
              </w:rPr>
              <w:softHyphen/>
              <w:t xml:space="preserve">нии земельных </w:t>
            </w:r>
            <w:r>
              <w:rPr>
                <w:sz w:val="23"/>
                <w:szCs w:val="23"/>
              </w:rPr>
              <w:br/>
              <w:t>участ</w:t>
            </w:r>
            <w:r>
              <w:rPr>
                <w:sz w:val="23"/>
                <w:szCs w:val="23"/>
              </w:rPr>
              <w:softHyphen/>
              <w:t xml:space="preserve">ков, </w:t>
            </w:r>
            <w:r>
              <w:rPr>
                <w:sz w:val="23"/>
                <w:szCs w:val="23"/>
              </w:rPr>
              <w:br/>
              <w:t xml:space="preserve">не используемых </w:t>
            </w:r>
            <w:r>
              <w:rPr>
                <w:sz w:val="23"/>
                <w:szCs w:val="23"/>
              </w:rPr>
              <w:br/>
              <w:t xml:space="preserve">в </w:t>
            </w:r>
            <w:r>
              <w:rPr>
                <w:sz w:val="23"/>
                <w:szCs w:val="23"/>
              </w:rPr>
              <w:t>предприни-мательской деятельности, приобре</w:t>
            </w:r>
            <w:r>
              <w:rPr>
                <w:sz w:val="23"/>
                <w:szCs w:val="23"/>
              </w:rPr>
              <w:softHyphen/>
              <w:t>тенных (предостав-</w:t>
            </w:r>
            <w:r>
              <w:rPr>
                <w:sz w:val="23"/>
                <w:szCs w:val="23"/>
              </w:rPr>
              <w:lastRenderedPageBreak/>
              <w:t xml:space="preserve">ленных) </w:t>
            </w:r>
            <w:r>
              <w:rPr>
                <w:sz w:val="23"/>
                <w:szCs w:val="23"/>
              </w:rPr>
              <w:br/>
              <w:t>для ведения лич</w:t>
            </w:r>
            <w:r>
              <w:rPr>
                <w:sz w:val="23"/>
                <w:szCs w:val="23"/>
              </w:rPr>
              <w:softHyphen/>
              <w:t>ного подсобного хозяйства, садовод</w:t>
            </w:r>
            <w:r>
              <w:rPr>
                <w:sz w:val="23"/>
                <w:szCs w:val="23"/>
              </w:rPr>
              <w:softHyphen/>
              <w:t xml:space="preserve">ства или огородничества, а также земельных участков общего назначения, предусмотрен-ных Федераль-ным законом </w:t>
            </w:r>
            <w:r>
              <w:rPr>
                <w:sz w:val="23"/>
                <w:szCs w:val="23"/>
              </w:rPr>
              <w:br/>
              <w:t>от 29 июля 2017 года № 21</w:t>
            </w:r>
            <w:r>
              <w:rPr>
                <w:sz w:val="23"/>
                <w:szCs w:val="23"/>
              </w:rPr>
              <w:t xml:space="preserve">7-ФЗ </w:t>
            </w:r>
            <w:r>
              <w:rPr>
                <w:sz w:val="23"/>
                <w:szCs w:val="23"/>
              </w:rPr>
              <w:br/>
              <w:t xml:space="preserve">«О ведении гражданами садоводства </w:t>
            </w:r>
            <w:r>
              <w:rPr>
                <w:sz w:val="23"/>
                <w:szCs w:val="23"/>
              </w:rPr>
              <w:br/>
              <w:t xml:space="preserve">и огородничества для собственных нужд и о внесе-нии изменений </w:t>
            </w:r>
            <w:r>
              <w:rPr>
                <w:sz w:val="23"/>
                <w:szCs w:val="23"/>
              </w:rPr>
              <w:br/>
              <w:t xml:space="preserve">в отдельные законодательные акты </w:t>
            </w:r>
            <w:r>
              <w:rPr>
                <w:sz w:val="23"/>
                <w:szCs w:val="23"/>
              </w:rPr>
              <w:lastRenderedPageBreak/>
              <w:t xml:space="preserve">Российской Федерации», </w:t>
            </w:r>
            <w:r>
              <w:rPr>
                <w:sz w:val="23"/>
                <w:szCs w:val="23"/>
              </w:rPr>
              <w:br/>
              <w:t xml:space="preserve">и  земельных участков, занятых индивидуальными гаражами, погребными </w:t>
            </w:r>
            <w:r>
              <w:rPr>
                <w:sz w:val="23"/>
                <w:szCs w:val="23"/>
              </w:rPr>
              <w:br/>
              <w:t>и  гаражными коопера</w:t>
            </w:r>
            <w:r>
              <w:rPr>
                <w:sz w:val="23"/>
                <w:szCs w:val="23"/>
              </w:rPr>
              <w:softHyphen/>
              <w:t>тивам</w:t>
            </w:r>
            <w:r>
              <w:rPr>
                <w:sz w:val="23"/>
                <w:szCs w:val="23"/>
              </w:rPr>
              <w:t xml:space="preserve">и, </w:t>
            </w:r>
            <w:r>
              <w:rPr>
                <w:sz w:val="23"/>
                <w:szCs w:val="23"/>
              </w:rPr>
              <w:br/>
              <w:t xml:space="preserve">и освобождение </w:t>
            </w:r>
            <w:r>
              <w:rPr>
                <w:sz w:val="23"/>
                <w:szCs w:val="23"/>
              </w:rPr>
              <w:br/>
              <w:t>от</w:t>
            </w:r>
            <w:r>
              <w:rPr>
                <w:sz w:val="23"/>
                <w:szCs w:val="23"/>
              </w:rPr>
              <w:softHyphen/>
              <w:t>дельных  кате</w:t>
            </w:r>
            <w:r>
              <w:rPr>
                <w:sz w:val="23"/>
                <w:szCs w:val="23"/>
              </w:rPr>
              <w:softHyphen/>
              <w:t>го</w:t>
            </w:r>
            <w:r>
              <w:rPr>
                <w:sz w:val="23"/>
                <w:szCs w:val="23"/>
              </w:rPr>
              <w:softHyphen/>
              <w:t xml:space="preserve">рий  граждан </w:t>
            </w:r>
            <w:r>
              <w:rPr>
                <w:sz w:val="23"/>
                <w:szCs w:val="23"/>
              </w:rPr>
              <w:br/>
              <w:t>от  уплаты земель</w:t>
            </w:r>
            <w:r>
              <w:rPr>
                <w:sz w:val="23"/>
                <w:szCs w:val="23"/>
              </w:rPr>
              <w:softHyphen/>
              <w:t>ного налога в отно- шении не более одного  земель</w:t>
            </w:r>
            <w:r>
              <w:rPr>
                <w:sz w:val="23"/>
                <w:szCs w:val="23"/>
              </w:rPr>
              <w:softHyphen/>
              <w:t xml:space="preserve">ного  участка  </w:t>
            </w:r>
            <w:r>
              <w:rPr>
                <w:sz w:val="23"/>
                <w:szCs w:val="23"/>
              </w:rPr>
              <w:br/>
              <w:t>на территории муниципально</w:t>
            </w:r>
            <w:r>
              <w:rPr>
                <w:sz w:val="23"/>
                <w:szCs w:val="23"/>
              </w:rPr>
              <w:softHyphen/>
              <w:t xml:space="preserve">го образования «город </w:t>
            </w:r>
            <w:r>
              <w:rPr>
                <w:sz w:val="23"/>
                <w:szCs w:val="23"/>
              </w:rPr>
              <w:br/>
              <w:t>Орен</w:t>
            </w:r>
            <w:r>
              <w:rPr>
                <w:sz w:val="23"/>
                <w:szCs w:val="23"/>
              </w:rPr>
              <w:softHyphen/>
              <w:t xml:space="preserve">бург» </w:t>
            </w:r>
            <w:r>
              <w:rPr>
                <w:sz w:val="23"/>
                <w:szCs w:val="23"/>
              </w:rPr>
              <w:br/>
              <w:t>с максималь</w:t>
            </w:r>
            <w:r>
              <w:rPr>
                <w:sz w:val="23"/>
                <w:szCs w:val="23"/>
              </w:rPr>
              <w:softHyphen/>
              <w:t>ной исчис</w:t>
            </w:r>
            <w:r>
              <w:rPr>
                <w:sz w:val="23"/>
                <w:szCs w:val="23"/>
              </w:rPr>
              <w:softHyphen/>
              <w:t>ленной суммой нало</w:t>
            </w:r>
            <w:r>
              <w:rPr>
                <w:sz w:val="23"/>
                <w:szCs w:val="23"/>
              </w:rPr>
              <w:softHyphen/>
              <w:t>га, находящегос</w:t>
            </w:r>
            <w:r>
              <w:rPr>
                <w:sz w:val="23"/>
                <w:szCs w:val="23"/>
              </w:rPr>
              <w:t xml:space="preserve">я </w:t>
            </w:r>
            <w:r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lastRenderedPageBreak/>
              <w:t>в собственно</w:t>
            </w:r>
            <w:r>
              <w:rPr>
                <w:sz w:val="23"/>
                <w:szCs w:val="23"/>
              </w:rPr>
              <w:softHyphen/>
              <w:t xml:space="preserve">сти, постоянном (бессрочном) пользовании  </w:t>
            </w:r>
            <w:r>
              <w:rPr>
                <w:sz w:val="23"/>
                <w:szCs w:val="23"/>
              </w:rPr>
              <w:br/>
              <w:t>или  пожизнен</w:t>
            </w:r>
            <w:r>
              <w:rPr>
                <w:sz w:val="23"/>
                <w:szCs w:val="23"/>
              </w:rPr>
              <w:softHyphen/>
              <w:t>ном  наследу-емом владении, предо</w:t>
            </w:r>
            <w:r>
              <w:rPr>
                <w:sz w:val="23"/>
                <w:szCs w:val="23"/>
              </w:rPr>
              <w:softHyphen/>
              <w:t>ставлен-ного для  индивидуального  жилищного строительства, размещения индиви</w:t>
            </w:r>
            <w:r>
              <w:rPr>
                <w:sz w:val="23"/>
                <w:szCs w:val="23"/>
              </w:rPr>
              <w:softHyphen/>
              <w:t>дуального жилого до</w:t>
            </w:r>
            <w:r>
              <w:rPr>
                <w:sz w:val="23"/>
                <w:szCs w:val="23"/>
              </w:rPr>
              <w:softHyphen/>
              <w:t xml:space="preserve">ма, </w:t>
            </w:r>
            <w:r>
              <w:rPr>
                <w:sz w:val="23"/>
                <w:szCs w:val="23"/>
              </w:rPr>
              <w:br/>
              <w:t>для размещения индивидуального гаража площадью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  <w:t>до 30 кв. м, производства  сель</w:t>
            </w:r>
            <w:r>
              <w:rPr>
                <w:sz w:val="23"/>
                <w:szCs w:val="23"/>
              </w:rPr>
              <w:softHyphen/>
              <w:t>ско</w:t>
            </w:r>
            <w:r>
              <w:rPr>
                <w:sz w:val="23"/>
                <w:szCs w:val="23"/>
              </w:rPr>
              <w:softHyphen/>
              <w:t>хозяй</w:t>
            </w:r>
            <w:r>
              <w:rPr>
                <w:sz w:val="23"/>
                <w:szCs w:val="23"/>
              </w:rPr>
              <w:softHyphen/>
              <w:t>ственной продукции, содержа</w:t>
            </w:r>
            <w:r>
              <w:rPr>
                <w:sz w:val="23"/>
                <w:szCs w:val="23"/>
              </w:rPr>
              <w:softHyphen/>
              <w:t xml:space="preserve">ния  сельскохозяй-ственных   </w:t>
            </w:r>
            <w:r>
              <w:rPr>
                <w:sz w:val="23"/>
                <w:szCs w:val="23"/>
              </w:rPr>
              <w:br/>
              <w:t>жи</w:t>
            </w:r>
            <w:r>
              <w:rPr>
                <w:sz w:val="23"/>
                <w:szCs w:val="23"/>
              </w:rPr>
              <w:softHyphen/>
              <w:t xml:space="preserve">вотных   при </w:t>
            </w:r>
            <w:r>
              <w:rPr>
                <w:sz w:val="23"/>
                <w:szCs w:val="23"/>
              </w:rPr>
              <w:lastRenderedPageBreak/>
              <w:t>ведении личного подсобного хозяйства, ведения садовод</w:t>
            </w:r>
            <w:r>
              <w:rPr>
                <w:sz w:val="23"/>
                <w:szCs w:val="23"/>
              </w:rPr>
              <w:softHyphen/>
              <w:t xml:space="preserve">ства, огород-ничества, </w:t>
            </w:r>
            <w:r>
              <w:rPr>
                <w:sz w:val="23"/>
                <w:szCs w:val="23"/>
              </w:rPr>
              <w:br/>
              <w:t>в отноше</w:t>
            </w:r>
            <w:r>
              <w:rPr>
                <w:sz w:val="23"/>
                <w:szCs w:val="23"/>
              </w:rPr>
              <w:softHyphen/>
              <w:t>нии доли в земель</w:t>
            </w:r>
            <w:r>
              <w:rPr>
                <w:sz w:val="23"/>
                <w:szCs w:val="23"/>
              </w:rPr>
              <w:softHyphen/>
              <w:t xml:space="preserve">ном участке, занимаемом </w:t>
            </w:r>
            <w:r>
              <w:rPr>
                <w:sz w:val="23"/>
                <w:szCs w:val="23"/>
              </w:rPr>
              <w:br/>
              <w:t>в гараж</w:t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t xml:space="preserve">ном  </w:t>
            </w:r>
            <w:r>
              <w:rPr>
                <w:sz w:val="23"/>
                <w:szCs w:val="23"/>
              </w:rPr>
              <w:br/>
              <w:t>и погребном коопе</w:t>
            </w:r>
            <w:r>
              <w:rPr>
                <w:sz w:val="23"/>
                <w:szCs w:val="23"/>
              </w:rPr>
              <w:softHyphen/>
              <w:t>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95 963,620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10 309,24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12 236,340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12 236,340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12 236,340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12 236,340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12 236,340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12 236,340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12 236,340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1.9.1.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применение пониженной ставки земель-ного налога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земельных   участ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ков,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не используемых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предпри-нимательской деятельности, приобре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тенных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(предоставлен-ных) для ведения личного подсоб-ного хозяйства, садовод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 или огородничества,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а также земель-ных участков общего назначения, предусмотрен-ных Федераль-ным законом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29 июля 2017 года № 217-ФЗ «О ведении гражданами садоводства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огород-ничества для собственных нужд и о внесе-нии изменений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отдельные законодатель-ные акты Российской Федерации»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31 730,000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1 518,000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316,000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4 316,000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4 316,000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4 316,000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4 316,000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4 316,000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4 316,000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1.9.2.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применение пониженной ставки земель-ного налога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земельных   участ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ков, занятых индивидуальны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ми гаражами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гаражными кооперативами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нало-говые расхо-ды мест-ного </w:t>
            </w:r>
            <w:r>
              <w:rPr>
                <w:sz w:val="23"/>
                <w:szCs w:val="23"/>
              </w:rPr>
              <w:t>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172,000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1.9.3.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освобождение Героев Совет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ского Союза, Героев Россий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ской Федерации, полных кавале-ров ордена Славы от уплаты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мельного налога в отно-шении не более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территории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го образования «город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бург»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максималь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  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собственно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сти, постоянном (бессрочном) пользовании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ном наследуемом владении, предоставлен-ного для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 размещения индиви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ма, для размещения индивидуального гаража площадью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30 кв. м, производства сельскохозяй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сельско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хозяйственных                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вотных при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ведении личного подсобного хозяйства, ведения садовод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огород-ничества,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ном участке, занимаемом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гаражном кооперативе,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1.9.4.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Героев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Социалистичес-кого Труда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 уплаты земельного налога в отноше- нии не более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 муниципально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«город 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бург» с макси-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маль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суммой нало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собственно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сти, постоянном (бессрочном) пользовании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владении, 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видуального жилищного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 размещения индивидуального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дуального гаража площадью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сельскохозяй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ственной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хозяйственных 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вотных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огород-ничества,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гаражном кооперативе,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нало-говые </w:t>
            </w:r>
            <w:r>
              <w:rPr>
                <w:sz w:val="23"/>
                <w:szCs w:val="23"/>
              </w:rPr>
              <w:lastRenderedPageBreak/>
              <w:t>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1.9.5.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освобождение инвалидов I и II групп инвалид-ности от уплаты земельного налога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 отноше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 муниципально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бург» с макси-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маль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собственно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сти, постоянном (бессрочном) пользовании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ом владении,         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 размещения индиви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дуального жилого 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ма, для размещения индивидуального гаража площадью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сельскохозяй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хозяйственных               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вотных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огородни-чества, а также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гаражном кооперативе,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нало-говые </w:t>
            </w:r>
            <w:r>
              <w:rPr>
                <w:sz w:val="23"/>
                <w:szCs w:val="23"/>
              </w:rPr>
              <w:t>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3 025,000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435,000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1.9.6.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инвалидов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 детства, детей-инвалидов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уплаты земельного налога в отноше-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более 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земельного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бург» с макси-</w:t>
            </w:r>
          </w:p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мальной 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ленной суммой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 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собственности, постоянном (бессрочном) пользовании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дении, предоставлен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жилищного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троительства, размещения 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дивидуального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дуального гаража площадью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                        сельско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хозяйственной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дукции,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держания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скохозяйствен-ных живот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ных при ведении личного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огородни-чества,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гараж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ном кооперативе,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388,0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1.9.7.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ветеранов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валидов Великой Отече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войны, а также ветера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нов и инвалидов боевых действий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уплаты земельно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го налога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не 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лее одного земельного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тории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му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бург»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макси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собственности, постоянном (бес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срочном) поль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владении, 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индиви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ма,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для размещения индивидуального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сельскохозяй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ственной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скохозяйствен-ных 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вотных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огород-ничества,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гаражном кооперативе,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1 066,000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1.9.8.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освобождение физических лиц, имеющих право на полу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чение социальной поддержки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Законом Рос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сийской Федерации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«О соци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альной за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щите граждан, под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вергшихся воздействию ради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ации вслед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ствие катас-трофы на Черно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быльской АЭС» (в ред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акции Закона Российской Федерации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 18.06.1992 № 3061-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),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Федеральным законом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26.11.1998 № 175-ФЗ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«О социальной защи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 граж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дан Российской Федера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ции, подвергшихся воздействию радиации вследствие аварии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1957 году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производ-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ствен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объедине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нии «Маяк» и сбро-сов радиоактив-ных отхо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реку Теча», Феде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ральным законом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10.01.2002 № 2-ФЗ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«О социаль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гарантиях гражданам, под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вергшимся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радиационному воз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действию вследствие ядерных испыта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ний на Семипа-латинском полигоне»,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 уплаты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налога в отно-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 му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бург»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макси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ственности, постоянном (бес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срочном)  поль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зовании или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владении, 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 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индиви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индивидуального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сельскохозяй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ственной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дукции,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скохозяйствен-ных 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вотных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ства, огородни-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гаражном кооперативе,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нало-говые </w:t>
            </w:r>
            <w:r>
              <w:rPr>
                <w:sz w:val="23"/>
                <w:szCs w:val="23"/>
              </w:rPr>
              <w:t>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1.9.9.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физических лиц, принимавших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составе подраз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делений особого риска  непосред-ственное участие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испыта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ниях ядерного                     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термоядерного оружия, ликвида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ции аварий ядерных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вок на средствах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вооружения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военных объек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тах, от уплаты земельно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налога в отноше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 му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бург»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мак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ственности, постоянном (бес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срочном) поль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зовании</w:t>
            </w:r>
          </w:p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владении, 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 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индивидуального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индивидуального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ственной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продукции,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ния сельскохозяй-ственных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вотных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огород-ничества,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гаражном кооперативе,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0,320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1.9.10.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освобождение физических лиц, получивших или пере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несших лучевую болезнь или ставших инвалидами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зультате испы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таний, учений и иных работ, связан-ных с лю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быми видами ядерных уста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новок, включая ядерное ору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жие и косми-ческую технику,                 от упла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ты земельно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налога в отноше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-нии не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 му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бург»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макси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ственности, постоянном (бес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срочном) поль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владении, пред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 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индивидуального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ма, для размещения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 сельскохо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сельско-хозяйственных 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вотных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огород-ничества,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гаражном кооперативе,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1.9.11.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пенсионеров, получающих пенсии, назна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чаемые в поряд-ке, установ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ленном пенси-онным законо-дательством Российской Федерации,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 упла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ты земельно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го налога в отноше-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лее одного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 муниципально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бург»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 макси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собственности, постоянном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(бессрочном) поль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владении, 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тельства, 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индивидуального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хозяй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ния  сельско-хозяйственных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вотных при вед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хозяйства,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огородни-чества,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отношении доли в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гаражном кооперативе,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</w:t>
            </w:r>
            <w:r>
              <w:rPr>
                <w:sz w:val="23"/>
                <w:szCs w:val="23"/>
              </w:rPr>
              <w:lastRenderedPageBreak/>
              <w:t>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48 898,000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6 849,000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right="-15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  <w:r>
              <w:rPr>
                <w:sz w:val="23"/>
                <w:szCs w:val="23"/>
              </w:rPr>
              <w:t>007,000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6 007,000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  <w:r>
              <w:rPr>
                <w:sz w:val="23"/>
                <w:szCs w:val="23"/>
              </w:rPr>
              <w:lastRenderedPageBreak/>
              <w:t>007,000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6 007,000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6 007,000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6 007,000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32" w:right="-7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6 007,000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1.9.12.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инвалидов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III группы инва-лидности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 упла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ты земельно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налога в отно-ше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тории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му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зования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«город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бург» с макси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дящегося</w:t>
            </w:r>
          </w:p>
          <w:p w:rsidR="00C33335" w:rsidRDefault="002B454A">
            <w:pPr>
              <w:pStyle w:val="af9"/>
              <w:ind w:right="-10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собственности, постоянном (бес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срочном) пользовании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дении, предоставлен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строительства, 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индивид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индивидуального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сельскохозяй-ственной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дер-жания сельско-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хозяйственных живот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ства, огородни-чест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ва, 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ношении доли в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гараж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ном кооперативе,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1 874,000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1.9.13.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физических лиц, имеющих трех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более несовер-шеннолетних детей, от упла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ты земельно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налога в отно-ше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лее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тории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му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 «город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бург» с макси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дящегося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собственности, постоянном (бес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срочном) пользовании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дении, предоставлен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строительства, 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дивидуального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ма, для размещения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водства сельскохозяй-ственной 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дукции, со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дер- жания 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скохозяйствен-ных живот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ства, огородни-чества,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ношении доли в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гараж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ном кооперативе,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нало-говые 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2 086,000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392,000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79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1.9.14.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освобождение физических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лиц, соответ-ствующих усло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-виям,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необхо-димым для назначения пенсии в соот-вет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 законодатель-ством Россий-ской Федера-ции, действо-вавшим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31.12.2018,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от упла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ты земельно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налога в отно-ше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не бо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лее одного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ного участка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тории</w:t>
            </w:r>
          </w:p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зования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«город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бург» с макси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мальной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налога, нахо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дящегося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собственности, постоянном (бессрочном) пользовании или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наследуе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 вла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дении, предоставлен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для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жилищ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строительства, размеще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индивид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гаража площа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дью до 30 кв. м, произ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водства сельскохозяй-ственной продукции,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держания 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скохозяйствен-ных животных при ведении личного подсоб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хозяйства, ведения садо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ства, огородни-чес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тва, а также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ношении доли в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мом</w:t>
            </w:r>
          </w:p>
          <w:p w:rsidR="00C33335" w:rsidRDefault="002B454A">
            <w:pPr>
              <w:pStyle w:val="af9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гараж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кооперативе,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гребном кооперативе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нало-говые </w:t>
            </w:r>
            <w:r>
              <w:rPr>
                <w:sz w:val="23"/>
                <w:szCs w:val="23"/>
              </w:rPr>
              <w:lastRenderedPageBreak/>
              <w:t>расхо-ды мест-ного бюд-жета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6 678,000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581,000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871,000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871,000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871,000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871,000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871,000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871,000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871,000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 </w:t>
            </w:r>
            <w:r>
              <w:rPr>
                <w:sz w:val="23"/>
                <w:szCs w:val="23"/>
              </w:rPr>
              <w:br/>
              <w:t xml:space="preserve">по комплексу </w:t>
            </w:r>
            <w:r>
              <w:rPr>
                <w:sz w:val="23"/>
                <w:szCs w:val="23"/>
              </w:rPr>
              <w:t>процессных мероприятий,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968 731,322</w:t>
            </w:r>
          </w:p>
        </w:tc>
        <w:tc>
          <w:tcPr>
            <w:tcW w:w="11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2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105 657,822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2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123292,800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2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121 174,200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99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123 721,300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2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123 721,300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2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123 721,300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2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123 721,300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2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123 721,300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исполнителям </w:t>
            </w:r>
            <w:r>
              <w:rPr>
                <w:sz w:val="23"/>
                <w:szCs w:val="23"/>
              </w:rPr>
              <w:br/>
              <w:t>и источникам финансирования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886 924,743</w:t>
            </w:r>
          </w:p>
        </w:tc>
        <w:tc>
          <w:tcPr>
            <w:tcW w:w="11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99 246,943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112348,400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110 467,400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112 972,400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112 972,400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112 972,400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112 972,400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112 972,400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3 830,741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407,241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466,500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505,400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505,400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505,400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505,400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505,400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5 435,443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596,043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686,400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689,500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692,700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692,700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692,700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692,700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692,700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108" w:right="-10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>УЖКХ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10 300,000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1 200,000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1 300,000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МБУ «ЦЗП» </w:t>
            </w:r>
            <w:r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lastRenderedPageBreak/>
              <w:t>г. Орен-бурга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62 240,395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4 207,595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</w:t>
            </w:r>
            <w:r>
              <w:rPr>
                <w:sz w:val="23"/>
                <w:szCs w:val="23"/>
                <w:lang w:val="en-US"/>
              </w:rPr>
              <w:t>528</w:t>
            </w:r>
            <w:r>
              <w:rPr>
                <w:sz w:val="23"/>
                <w:szCs w:val="23"/>
              </w:rPr>
              <w:t>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</w:tr>
      <w:tr w:rsidR="00C33335">
        <w:trPr>
          <w:trHeight w:val="20"/>
        </w:trPr>
        <w:tc>
          <w:tcPr>
            <w:tcW w:w="145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Задача 2. «Поддержка общественных </w:t>
            </w:r>
            <w:r>
              <w:rPr>
                <w:sz w:val="23"/>
                <w:szCs w:val="23"/>
              </w:rPr>
              <w:t>организаций ветеранов и общественных организаций инвалидов»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</w:p>
        </w:tc>
        <w:tc>
          <w:tcPr>
            <w:tcW w:w="13829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5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</w:t>
            </w:r>
            <w:r>
              <w:rPr>
                <w:sz w:val="23"/>
                <w:szCs w:val="23"/>
              </w:rPr>
              <w:br/>
              <w:t xml:space="preserve">с выполнением социально значимых мероприятий, направленных на </w:t>
            </w:r>
            <w:r>
              <w:rPr>
                <w:sz w:val="23"/>
                <w:szCs w:val="23"/>
              </w:rPr>
              <w:t>защиту законных прав ветеранов и инвалидов»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субсидии в целях финансирования расходов 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щественной организации, связанных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 выполнением социально значимых мероприятий, направленных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защиту законных прав ветеранов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местн-ый </w:t>
            </w:r>
            <w:r>
              <w:rPr>
                <w:sz w:val="23"/>
                <w:szCs w:val="23"/>
              </w:rPr>
              <w:t>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12 200,400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1 400,000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1 480,000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1 519,400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1 560,200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1 560,200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1 560,200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1 560,200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1 560,200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УСП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2 880,000</w:t>
            </w:r>
          </w:p>
        </w:tc>
        <w:tc>
          <w:tcPr>
            <w:tcW w:w="11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4 270,000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162" w:right="-108" w:firstLine="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5 050,400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629,400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субсидии в целях финансирования расходов об</w:t>
            </w:r>
            <w:r>
              <w:rPr>
                <w:sz w:val="23"/>
                <w:szCs w:val="23"/>
              </w:rPr>
              <w:softHyphen/>
              <w:t xml:space="preserve">щественной организации, </w:t>
            </w:r>
            <w:r>
              <w:rPr>
                <w:sz w:val="23"/>
                <w:szCs w:val="23"/>
              </w:rPr>
              <w:lastRenderedPageBreak/>
              <w:t>связанных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выполнением социально значимых мероприятий, направленных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</w:t>
            </w:r>
            <w:r>
              <w:rPr>
                <w:sz w:val="23"/>
                <w:szCs w:val="23"/>
              </w:rPr>
              <w:t>защиту законных прав инвалидов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16 400,000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3 800,000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1 800,000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 </w:t>
            </w:r>
            <w:r>
              <w:rPr>
                <w:sz w:val="23"/>
                <w:szCs w:val="23"/>
              </w:rPr>
              <w:br/>
              <w:t>по комплексу процессных мероприятий,</w:t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28 600,400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3 200,000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5 280,000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3 319,400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3 360,200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3 360,200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3 360,200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3 360,200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3 360,200</w:t>
            </w:r>
          </w:p>
        </w:tc>
      </w:tr>
      <w:tr w:rsidR="00C33335">
        <w:trPr>
          <w:trHeight w:val="25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исполнителям </w:t>
            </w:r>
            <w:r>
              <w:rPr>
                <w:sz w:val="23"/>
                <w:szCs w:val="23"/>
              </w:rPr>
              <w:br/>
              <w:t>и источникам финансирования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19 280,000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2 160,000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4 160,000</w:t>
            </w:r>
          </w:p>
        </w:tc>
        <w:tc>
          <w:tcPr>
            <w:tcW w:w="1184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2 160,000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2 160,000</w:t>
            </w: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2 160,000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2 160,000</w:t>
            </w:r>
          </w:p>
        </w:tc>
        <w:tc>
          <w:tcPr>
            <w:tcW w:w="118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2 160,000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2 160,000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4 270,000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540,000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5 050,400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520,000</w:t>
            </w:r>
          </w:p>
        </w:tc>
        <w:tc>
          <w:tcPr>
            <w:tcW w:w="1106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629,400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660,200</w:t>
            </w:r>
          </w:p>
        </w:tc>
      </w:tr>
      <w:tr w:rsidR="00C33335">
        <w:trPr>
          <w:trHeight w:val="20"/>
        </w:trPr>
        <w:tc>
          <w:tcPr>
            <w:tcW w:w="145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3. «Осуществление управленческих функций в сфере социальной политики»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</w:p>
        </w:tc>
        <w:tc>
          <w:tcPr>
            <w:tcW w:w="138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5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процессных мероприятий </w:t>
            </w:r>
            <w:r>
              <w:rPr>
                <w:sz w:val="23"/>
                <w:szCs w:val="23"/>
              </w:rPr>
              <w:t>«Осуществление управленческих функций в сфере социальной политики»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Центральный аппарат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152 547,150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18 941,250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19 315,300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19 012,600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комплексу процессных мероприятий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152 547,150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18 941,250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19 315,300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19 012,600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19 055,600</w:t>
            </w:r>
          </w:p>
        </w:tc>
      </w:tr>
      <w:tr w:rsidR="00C33335">
        <w:trPr>
          <w:trHeight w:val="20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муниципаль-ной программе,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1 149 878,872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127 799,072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147 888,100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143 506,200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146 137,100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101" w:right="-10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146 137,100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112" w:right="-7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146 137,100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102" w:right="-11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146 137,100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ind w:left="-147" w:right="-10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146 137,100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исполнителям </w:t>
            </w:r>
            <w:r>
              <w:rPr>
                <w:sz w:val="23"/>
                <w:szCs w:val="23"/>
              </w:rPr>
              <w:br/>
              <w:t>и источникам финансирования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местн-ый бюджет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1 058 751,893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120 348,193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135 823,700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131 640,000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134 188,000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134 188,000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134 188,000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134 188,000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96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134 188,000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8 100,741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927,241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950,000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996,500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1 045,400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1 045,400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1 045,400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1 045,400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1 045,400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АЮО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10 485,843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1 116,043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1 286,400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1 318,900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1 352,900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1 352,900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1 352,900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1 352,900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1 352,900</w:t>
            </w:r>
          </w:p>
        </w:tc>
      </w:tr>
      <w:tr w:rsidR="00C33335">
        <w:trPr>
          <w:trHeight w:val="20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УЖКХ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335" w:rsidRDefault="00C3333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10 300,000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1 200,000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1 300,000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1 300,000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1 300,000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1 300,000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1 300,000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1 300,000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1 300,000</w:t>
            </w:r>
          </w:p>
        </w:tc>
      </w:tr>
      <w:tr w:rsidR="00C33335">
        <w:trPr>
          <w:trHeight w:val="2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МБУ «ЦЗП» </w:t>
            </w:r>
            <w:r>
              <w:rPr>
                <w:sz w:val="23"/>
                <w:szCs w:val="23"/>
              </w:rPr>
              <w:br/>
              <w:t>г. Орен-бурга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62 240,395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4 207,595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8 528,000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8 250,800</w:t>
            </w:r>
          </w:p>
        </w:tc>
      </w:tr>
    </w:tbl>
    <w:p w:rsidR="00C33335" w:rsidRDefault="00C33335">
      <w:pPr>
        <w:shd w:val="clear" w:color="auto" w:fill="FFFFFF"/>
        <w:ind w:left="-284" w:firstLine="1135"/>
        <w:rPr>
          <w:sz w:val="23"/>
          <w:szCs w:val="23"/>
        </w:rPr>
      </w:pPr>
    </w:p>
    <w:p w:rsidR="00C33335" w:rsidRDefault="002B454A">
      <w:pPr>
        <w:shd w:val="clear" w:color="auto" w:fill="FFFFFF"/>
        <w:ind w:left="-284" w:firstLine="1135"/>
        <w:rPr>
          <w:sz w:val="23"/>
          <w:szCs w:val="23"/>
        </w:rPr>
      </w:pPr>
      <w:r>
        <w:rPr>
          <w:sz w:val="23"/>
          <w:szCs w:val="23"/>
        </w:rPr>
        <w:t xml:space="preserve">                 Перечень используемых сокращений:</w:t>
      </w:r>
    </w:p>
    <w:p w:rsidR="00C33335" w:rsidRDefault="002B454A">
      <w:pPr>
        <w:shd w:val="clear" w:color="auto" w:fill="FFFFFF"/>
        <w:ind w:left="-284" w:firstLine="1135"/>
        <w:rPr>
          <w:sz w:val="23"/>
          <w:szCs w:val="23"/>
        </w:rPr>
      </w:pPr>
      <w:r>
        <w:rPr>
          <w:sz w:val="23"/>
          <w:szCs w:val="23"/>
        </w:rPr>
        <w:t>АСО – администрация Северного округа города Оренбурга;</w:t>
      </w:r>
    </w:p>
    <w:p w:rsidR="00C33335" w:rsidRDefault="002B454A">
      <w:pPr>
        <w:shd w:val="clear" w:color="auto" w:fill="FFFFFF"/>
        <w:ind w:left="-284" w:firstLine="1135"/>
        <w:rPr>
          <w:sz w:val="23"/>
          <w:szCs w:val="23"/>
        </w:rPr>
      </w:pPr>
      <w:r>
        <w:rPr>
          <w:sz w:val="23"/>
          <w:szCs w:val="23"/>
        </w:rPr>
        <w:t xml:space="preserve">АЮО – администрация Южного округа города Оренбурга;  </w:t>
      </w:r>
    </w:p>
    <w:p w:rsidR="00C33335" w:rsidRDefault="002B454A">
      <w:pPr>
        <w:shd w:val="clear" w:color="auto" w:fill="FFFFFF"/>
        <w:ind w:left="-284" w:firstLine="1135"/>
        <w:rPr>
          <w:sz w:val="23"/>
          <w:szCs w:val="23"/>
        </w:rPr>
      </w:pPr>
      <w:r>
        <w:rPr>
          <w:sz w:val="23"/>
          <w:szCs w:val="23"/>
        </w:rPr>
        <w:t>МБУ «ЦЗП» г. Оренбурга – муниципальное бюджетное учреждение «Центр здорового питания» города Оренбурга;</w:t>
      </w:r>
    </w:p>
    <w:p w:rsidR="00C33335" w:rsidRDefault="002B454A">
      <w:pPr>
        <w:shd w:val="clear" w:color="auto" w:fill="FFFFFF"/>
        <w:ind w:left="-284" w:firstLine="1135"/>
        <w:rPr>
          <w:sz w:val="23"/>
          <w:szCs w:val="23"/>
        </w:rPr>
      </w:pPr>
      <w:r>
        <w:rPr>
          <w:sz w:val="23"/>
          <w:szCs w:val="23"/>
        </w:rPr>
        <w:t>УЖКХ – Управление жилищно-коммунального хозяйства администрации города Оренбурга;</w:t>
      </w:r>
    </w:p>
    <w:p w:rsidR="00C33335" w:rsidRDefault="002B454A">
      <w:pPr>
        <w:shd w:val="clear" w:color="auto" w:fill="FFFFFF"/>
        <w:ind w:left="-284" w:firstLine="1135"/>
        <w:rPr>
          <w:sz w:val="23"/>
          <w:szCs w:val="23"/>
        </w:rPr>
      </w:pPr>
      <w:r>
        <w:rPr>
          <w:sz w:val="23"/>
          <w:szCs w:val="23"/>
        </w:rPr>
        <w:t>УСП – управление</w:t>
      </w:r>
      <w:r>
        <w:rPr>
          <w:sz w:val="23"/>
          <w:szCs w:val="23"/>
        </w:rPr>
        <w:t xml:space="preserve"> по социальной политике администрации города Оренбурга.</w:t>
      </w:r>
      <w:r>
        <w:br w:type="page"/>
      </w: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2</w:t>
      </w: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C33335" w:rsidRDefault="002B454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___________№ _________  </w:t>
      </w:r>
    </w:p>
    <w:p w:rsidR="00C33335" w:rsidRDefault="00C33335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:rsidR="00C33335" w:rsidRDefault="00C33335">
      <w:pPr>
        <w:shd w:val="clear" w:color="auto" w:fill="FFFFFF"/>
        <w:ind w:left="-284" w:firstLine="1135"/>
        <w:rPr>
          <w:sz w:val="28"/>
          <w:szCs w:val="28"/>
        </w:rPr>
      </w:pPr>
    </w:p>
    <w:p w:rsidR="00C33335" w:rsidRDefault="00C33335">
      <w:pPr>
        <w:jc w:val="center"/>
        <w:rPr>
          <w:bCs/>
        </w:rPr>
      </w:pPr>
    </w:p>
    <w:p w:rsidR="00C33335" w:rsidRDefault="002B454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ЦЕЛЕВЫЕ ПОКАЗАТЕЛИ (ИНДИКАТОРЫ)</w:t>
      </w:r>
    </w:p>
    <w:p w:rsidR="00C33335" w:rsidRDefault="00C33335">
      <w:pPr>
        <w:rPr>
          <w:strike/>
          <w:sz w:val="23"/>
          <w:szCs w:val="23"/>
        </w:rPr>
      </w:pPr>
    </w:p>
    <w:tbl>
      <w:tblPr>
        <w:tblW w:w="1548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6"/>
        <w:gridCol w:w="6238"/>
        <w:gridCol w:w="709"/>
        <w:gridCol w:w="993"/>
        <w:gridCol w:w="992"/>
        <w:gridCol w:w="992"/>
        <w:gridCol w:w="992"/>
        <w:gridCol w:w="993"/>
        <w:gridCol w:w="992"/>
        <w:gridCol w:w="992"/>
        <w:gridCol w:w="991"/>
      </w:tblGrid>
      <w:tr w:rsidR="00C33335">
        <w:trPr>
          <w:tblHeader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п/п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Структурный элемент, мероприятие в составе структурного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элемента, целевой показатель (индикатор)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изм.</w:t>
            </w:r>
          </w:p>
        </w:tc>
        <w:tc>
          <w:tcPr>
            <w:tcW w:w="79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Значения целевого показателя (индикатора)</w:t>
            </w:r>
          </w:p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 годам реализации программы</w:t>
            </w:r>
          </w:p>
        </w:tc>
      </w:tr>
      <w:tr w:rsidR="00C33335">
        <w:trPr>
          <w:tblHeader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2030</w:t>
            </w:r>
          </w:p>
        </w:tc>
      </w:tr>
      <w:tr w:rsidR="00C33335">
        <w:tc>
          <w:tcPr>
            <w:tcW w:w="15478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Задача 1. «Социальная поддержка отдельных категорий граждан в виде социальных выплат, компенсаций, материальной помощи,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проведение социально значимых мероприятий и предоставление налоговых льгот»</w:t>
            </w:r>
          </w:p>
        </w:tc>
      </w:tr>
      <w:tr w:rsidR="00C33335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48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Комплекс процессных мероприятий «Предоставление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8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Целевые показатели (индикаторы) непосредственных результатов:</w:t>
            </w:r>
          </w:p>
        </w:tc>
      </w:tr>
      <w:tr w:rsidR="00C33335"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Предоставление социальных выплат,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мер социальной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поддержки, компенсаций и материальной помощи отдельным категориям граждан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получателей ежегодной денежной помощи отдельных категорий граждан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получателей ежегодных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денежных выплат:</w:t>
            </w:r>
          </w:p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участникам и инвалидам Великой Отечественной войны,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цам, принимавшим участие в войнах и боевых действиях 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государствах (на территориях) и обороне городов,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указанных в разделах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приложения к Федеральному закону от 12.01.1995 №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5-ФЗ  «О ветеранах», вдовам погибших участников Великой Отечественной войны, лицам,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награжденным знаком «Жителю блокадного Ленинграда»; бывшим несовершеннолетним узникам фашистских концлагерей, гетто и других мест принудительного содержания, созданных фаш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истами и их союзниками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период Второй мировой войны; лицам, проработавшим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тылу в период с 22 июня 1941 года по 9 мая 1945 года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не менее шести месяцев, исключая период работы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временно оккупированных территориях СССР, и лицам,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награжденным орденами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или медалями СССР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за самоотверженный труд в период Великой Отечественной войны;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ветеранам подразделений особого риска к годовщине учений на Тоцком полигоне с применением ядерного оружия;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участникам переломных битв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tabs>
                <w:tab w:val="center" w:pos="388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550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получателей материальной помощи по акции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«Они сражались за Родину»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  <w:p w:rsidR="00C33335" w:rsidRDefault="00C33335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получателей ежемесячной денежной компенсации расходов на оплату жилого помещения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коммунальных услуг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«Ветеранам города Оренбурга»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469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получателей пенсии за выслугу лет лицам, замещавшим муниципальные должности и должности муниципальной службы органов местного самоуправления города Оренбурга и Избирательной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комиссии муниципального образования «город Оренбург»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342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получателей ежемесячной денежной выплаты детям, до исполнения 18 лет, воинов, погибших, ставших инвалидами (в том числе впоследствии умерших)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результате участия в боевых действиях, выполнения специальных задач или выполнения задач в ходе специальной военной операции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получателей ежемесячной адресной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компен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сации оплаты за проезд лицам,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награжденным Муниципальной медалью «Материнство», муниципальными знаками «Медаль «Материнство», «Отцовская Слава»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118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26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получателей ежегодной адресной социальной выплаты на детей лицам, награжденным Муниципальной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медалью «Материнство», муниципальными знаками «Медаль «Материнство», «Отцовская Слава»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197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-26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получателей компенсационной выплаты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горячее питание детей лиц, награжденным Муниципальной медалью «Материнство»,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знаками «медаль «Материнство», «Отцовская Слава»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  <w:p w:rsidR="00C33335" w:rsidRDefault="00C33335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юбиляров в рамках акции «Визит вежливости»                            по чествованию: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инвалидов и участников Великой Отечественной войны –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85-, 90-, 95-, со 100-летием и каждые последующие 5 лет;</w:t>
            </w:r>
          </w:p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ветеранов Великой Отечественной войны (тружеников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тыла, жителей блокадного Ленинграда, малолетних узников фашистских концентрационных лагерей) – с 90-, 95-,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со 100-летием и каждые последующие 5 ле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т;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получателей пенсии, не имеющих льготной категории, </w:t>
            </w:r>
            <w:r>
              <w:rPr>
                <w:sz w:val="23"/>
                <w:szCs w:val="23"/>
              </w:rPr>
              <w:br/>
              <w:t>– со 100-летием и каждые последующие 5 лет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137</w:t>
            </w:r>
          </w:p>
        </w:tc>
      </w:tr>
      <w:tr w:rsidR="00C33335"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-137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граждан, находящихся в трудной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жизненной ситуации, получивших единовременную денежную выплату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  <w:p w:rsidR="00C33335" w:rsidRDefault="00C33335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</w:tr>
      <w:tr w:rsidR="00C33335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детей-инвалидов, обеспеченных бесплатной кисломолочной продукцией собственного производства через сеть раздаточных пунктов в рамках выполнения муниципального задания МБУ «ЦЗП г. Оренбурга»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</w:tr>
      <w:tr w:rsidR="00C33335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детей воинов, погибших в результате выполнения задач в ходе специальной военной операции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территориях Украины, Донецкой Народной Республики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Луганской Народной Республики с 24.02.2022,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на территориях Запорожской области и Херсонской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области с 30.09.2022, обеспеченных бесплатным набором кисломолочной продукции собственного производства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через сеть раздаточных пунктов в рамках выполнения муниципального задания МБУ «ЦЗП г. Оренбурга»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получателей ежемесячного денежного содержания, сопровождаемых договорами пожизненного содержания с иждивением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C33335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ветеранов боевых действий, родителей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вдов военнослужащих (сотрудников), погибших при исполнении обязанностей военной службы (служебных обязанностей) в «горячих точках», получающих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бесплатную подписку на периодические печатные издания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</w:t>
            </w:r>
          </w:p>
        </w:tc>
      </w:tr>
      <w:tr w:rsidR="00C33335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5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работ </w:t>
            </w:r>
            <w:r>
              <w:rPr>
                <w:sz w:val="23"/>
                <w:szCs w:val="23"/>
              </w:rPr>
              <w:t>по демонтажу и монтажу холодильного оборудования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C33335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Социальные гарантии лицам, удостоенным Звания «Почетный гражданин города Оренбурга»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получателей ежемесячной доплаты, оплаты стоимости лечебной пу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тевки 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проезда на лечение лицам, удостоенным Звания «Почетный гражданин города Оренбурга»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13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получателей социальных гарантий по оплате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за жилое помещение и коммунальные услуги лицам, удосто-енным Звания «Почетный гражданин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города Оренбурга»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</w:tr>
      <w:tr w:rsidR="00C33335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Субсидии на предоставление банных услуг гражда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нам,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выданных талонов на банные услуги гражданам, находящимся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1839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1839</w:t>
            </w:r>
          </w:p>
        </w:tc>
      </w:tr>
      <w:tr w:rsidR="00C33335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Субсидии на предоставление в образовательных организациях горячего питания детям из семей, находящихся в трудной жизненной ситуа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выданных талонов на предоставление бесплатного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горячего питания детям из семей,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390000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</w:pPr>
            <w:r>
              <w:rPr>
                <w:sz w:val="23"/>
                <w:szCs w:val="23"/>
              </w:rPr>
              <w:t>185716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t>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детей из семей, находящихся в трудной жизненной ситуации, обеспеченных бесплатным питанием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2390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</w:pPr>
            <w:r>
              <w:rPr>
                <w:sz w:val="23"/>
                <w:szCs w:val="23"/>
              </w:rPr>
              <w:t>2390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</w:pPr>
            <w:r>
              <w:rPr>
                <w:sz w:val="23"/>
                <w:szCs w:val="23"/>
              </w:rPr>
              <w:t>2390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</w:pPr>
            <w:r>
              <w:rPr>
                <w:sz w:val="23"/>
                <w:szCs w:val="23"/>
              </w:rPr>
              <w:t>2390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</w:pPr>
            <w:r>
              <w:rPr>
                <w:sz w:val="23"/>
                <w:szCs w:val="23"/>
              </w:rPr>
              <w:t>2390</w:t>
            </w:r>
          </w:p>
        </w:tc>
      </w:tr>
      <w:tr w:rsidR="00C33335"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и проведение социально значимых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тий, направ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ных на повышение престижа семьи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победительниц городского конкурса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«Женщина года»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семей-участниц муниципального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ежегодного конкурса «Семья года»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семей-участниц окружного фестиваля-конкурса «Успешная семья Приволжья»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супружеских пар, награжденных медалью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«За любовь и верность», поздравленных с Днем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семьи, любви и верности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40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лиц, награжденных муниципальными знаками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«Медаль «Материнство» и «Отцовская Слава»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детей, обеспеченных школьно-письменными принадлежностями в рамках акции «Соберем ребенка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школу»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детей, которым вручены новогодние подарки: детям из семей, находящихся в трудной  жизненной ситуации, детям-инвалидам, детям, больным сахарным диабетом, спинальным больным и онкобольным детям, детям, оставшимся без попечения родителей, детям, 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аходящимся в социально опасном положении, детям, находящимся в детских лечебных учреждениях, расположенных на территории города Оренбурга, детям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из семей бюджетников, студенческих и молодых семей, детям, родители которых являются членами общественных орга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низаций города Оренбурга, одаренным детям, молодым инвалидам, лучшим старшеклассникам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</w:tr>
      <w:tr w:rsidR="00C33335"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</w:t>
            </w:r>
            <w:r>
              <w:rPr>
                <w:sz w:val="23"/>
                <w:szCs w:val="23"/>
              </w:rPr>
              <w:softHyphen/>
              <w:t xml:space="preserve">зация, проведение социально значимых </w:t>
            </w:r>
            <w:r>
              <w:rPr>
                <w:sz w:val="23"/>
                <w:szCs w:val="23"/>
              </w:rPr>
              <w:br/>
              <w:t>мероприятий и предоставление допол</w:t>
            </w:r>
            <w:r>
              <w:rPr>
                <w:sz w:val="23"/>
                <w:szCs w:val="23"/>
              </w:rPr>
              <w:softHyphen/>
              <w:t>нитель</w:t>
            </w:r>
            <w:r>
              <w:rPr>
                <w:sz w:val="23"/>
                <w:szCs w:val="23"/>
              </w:rPr>
              <w:softHyphen/>
              <w:t xml:space="preserve">ных мер социальной поддержки </w:t>
            </w:r>
            <w:r>
              <w:rPr>
                <w:sz w:val="23"/>
                <w:szCs w:val="23"/>
              </w:rPr>
              <w:t>медицинским работникам, предупреждение заболеваемости и устранение факторов, отрица</w:t>
            </w:r>
            <w:r>
              <w:rPr>
                <w:sz w:val="23"/>
                <w:szCs w:val="23"/>
              </w:rPr>
              <w:softHyphen/>
              <w:t>тельно влияющих на здоровье жителей го</w:t>
            </w:r>
            <w:r>
              <w:rPr>
                <w:sz w:val="23"/>
                <w:szCs w:val="23"/>
              </w:rPr>
              <w:softHyphen/>
              <w:t>рода Оренбурга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награжденных медицинских работников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рамках профессионального праздника (вручение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муниципальных наград)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награжденных ежегодной муниципальной премией имени заслуженного врача РСФСР Чугреевой В.В.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5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победителей конкурса «Спасибо, Доктор»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5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предоставление еди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ных денежных выплат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ме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дицин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ским работникам,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ступившим в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течение года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сле окончания послевузов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ского профессионального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об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разования (интернатура, орди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натура) на работу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государ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ственную медицинскую орга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низацию,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расположенную на территории муниципального образования «город Оренбург»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ind w:left="5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5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tabs>
                <w:tab w:val="left" w:pos="283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участников ветеранов Великой Отечественной войны, вдов погибших участников Великой Отечественной войны, получивших именные поздравительные открытки </w:t>
            </w:r>
            <w:r>
              <w:rPr>
                <w:sz w:val="23"/>
                <w:szCs w:val="23"/>
              </w:rPr>
              <w:br/>
              <w:t>с Днем Победы от имени руководителей города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526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5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tabs>
                <w:tab w:val="left" w:pos="283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численность</w:t>
            </w:r>
            <w:r>
              <w:rPr>
                <w:sz w:val="23"/>
                <w:szCs w:val="23"/>
              </w:rPr>
              <w:t xml:space="preserve"> участников, принявших участие в мероприя-тиях по организации и проведению торжественного приема руководителями города родителей и вдов военнослужащих (сотрудников), погибших при исполнении обязанностей военной службы (служебных обязанностей) в горячих точ</w:t>
            </w:r>
            <w:r>
              <w:rPr>
                <w:sz w:val="23"/>
                <w:szCs w:val="23"/>
              </w:rPr>
              <w:t>ках, в рамках проведения акции «Долг»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ind w:left="5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участников, принявших участие в праздничных мероприятиях, посвященных Дню Победы советского народа в Великой Отечественной войне 1941–1945 годов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00</w:t>
            </w:r>
          </w:p>
        </w:tc>
      </w:tr>
      <w:tr w:rsidR="00C33335"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участников, принявших участие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торжественных мероприятиях, посвященных Дню Героев Отечества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участников, принявших участие в праздничных мероприятиях, посвященных Международному дню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пожилых людей, в рамках социально-защитной акции «Чтобы осень была золотой»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left="5"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ветеранов, пожилых людей, получивших памятные подарки (сувениры) в рамках проведения мероприятий по чествованию ветеранов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рамках празднования дней воинской славы России (годовщины переломных битв в Великой Отечественной войне), празднования государственных праздников, юбилейных дат, проведения социально-защитных акций и городских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изготовленных памятных знаков «Почетный гражданин города Оренбурга»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организованных выездов, в том числе и в другие территории, пожилых людей и ветеранов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ветеранов Великой Отечественной войны, вдов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погибших (умерших) участников (инвалидов) Великой Отечественной войны, которым выполнен ремонт жилья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коммуникаций в домах и квартирах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1.8.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мероприятий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для инвалидов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участников городского фестиваля художественного творчества инвалидов под девизом «Возьмемся за руки, друзья, чтоб не пропасть поодиночке!»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участников торжественного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мероприятия                                  по подведению итогов ежегодной городской спартакиады среди инвалидов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участников акции для молодых инвалидов «Радуемся жизни самой»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численность участников городского фестиваля творчества детей с ограниченными возможностями «Передай добро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 кругу»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</w:tr>
      <w:tr w:rsidR="00C33335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приобретенной (изготовленной) печатной продукции по формированию доступной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среды для инвалидов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tabs>
                <w:tab w:val="left" w:pos="3567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C33335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численность инвалидов-колясочников, которым выполнен ремонт жилья (жилого дома (части дома), квартиры (части квартиры), комнаты) и коммуникаций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tabs>
                <w:tab w:val="left" w:pos="3567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</w:tr>
      <w:tr w:rsidR="00C33335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1.9.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налоговых льгот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«При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менение пониженной став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ки земельного налога в отноше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нии земельных участ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ков, не используемых в предпринима-тельской деятельности, приобре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тенных (предо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ставленных) для ведения лич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подсобного хозяйства, садовод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ства или огородничества, а также 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емельных участков общего назначения, предусмотренных Федеральным законом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29 июля 2017 года № 217-ФЗ «О ведении гражданами садоводства и огородничества для собственных нужд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о внесении изменений в отдельные законодательные акты Российской Федерации»,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и  земельных участков, занятых индивидуальными гаражами, погребными и  гаражными коопера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тивами, и осво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бождение  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дельных  кате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рий  граждан от  уплаты 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мельного налога в отношении не более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одного 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 участка  на  территории муниципально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го образования «город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бург» с максималь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ной исчис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ленной суммой нало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га, находящегося в собственно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сти, постоянном (бессрочном) пользовании  или  пожизнен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 наследуемом владении, предо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ставленного  для  инди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видуального  жилищного строи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тельства,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размещения индиви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дуального жилого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ма, для размещения индивидуального гаража площадью до 30 кв. м, производства  сель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хозяй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ственной продукции, содержа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ния  сельскохозяйственных   жи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вотных  при ведении личного подсобного хозяйства, ведения садовод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ства, огородничества, в отно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шении доли в земель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участке, занимаемом в гараж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ном  и погребном коопе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ративе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tabs>
                <w:tab w:val="left" w:pos="3567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доля налогоплательщиков, получивших льготу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 земельному нало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гу в отношении земельных участков,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не используемых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предпринимательской деятельности, приобре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тенных (предоставленных) для ведения лич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ного под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собного хозяйства, садовод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ства или огородничества,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а также земельных участков общего назначения, предусмотренных Федеральным законом от 29 июля 2017 года № 217-ФЗ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«О ведении гражданами садоводства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доля налогоплательщиков, получивших льготу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по земельному нало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 xml:space="preserve">гу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отношении земельных участков, занятых индивидуальными 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ражами и гаражными кооперативами, в общем числе обратившихся, имеющих право на получение льготы по земельному налогу в соот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ветствии с пунктом 3.3 части 3 приложения № 1 к решению Орен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softHyphen/>
              <w:t>бургского горо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дского Совета от 17.09.2018 № 567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доля Героев Советского Союза, Героев Российской Федерации, пол</w:t>
            </w:r>
            <w:r>
              <w:rPr>
                <w:sz w:val="23"/>
                <w:szCs w:val="23"/>
              </w:rPr>
              <w:softHyphen/>
              <w:t xml:space="preserve">ных кавалеров ордена Славы, получивших льготу по земельному налогу в отношении не </w:t>
            </w:r>
            <w:r>
              <w:rPr>
                <w:sz w:val="23"/>
                <w:szCs w:val="23"/>
              </w:rPr>
              <w:t xml:space="preserve">более одного </w:t>
            </w:r>
            <w:r>
              <w:rPr>
                <w:sz w:val="23"/>
                <w:szCs w:val="23"/>
              </w:rPr>
              <w:lastRenderedPageBreak/>
              <w:t>земельного участка на территории муниципального образования «город Оренбург»  с мак</w:t>
            </w:r>
            <w:r>
              <w:rPr>
                <w:sz w:val="23"/>
                <w:szCs w:val="23"/>
              </w:rPr>
              <w:softHyphen/>
              <w:t>симальной исчисленной суммой налога, находящегося  в собствен</w:t>
            </w:r>
            <w:r>
              <w:rPr>
                <w:sz w:val="23"/>
                <w:szCs w:val="23"/>
              </w:rPr>
              <w:softHyphen/>
              <w:t>ности, постоянном (бессрочном) пользовании  или пожизненном наследуемом владении, предоставленног</w:t>
            </w:r>
            <w:r>
              <w:rPr>
                <w:sz w:val="23"/>
                <w:szCs w:val="23"/>
              </w:rPr>
              <w:t>о  для индивидуального жи</w:t>
            </w:r>
            <w:r>
              <w:rPr>
                <w:sz w:val="23"/>
                <w:szCs w:val="23"/>
              </w:rPr>
              <w:softHyphen/>
              <w:t>лищного строительства, размещения индивидуального жилого дома, для размещения индивидуального гаража площадью до 30 кв. м, производства сельскохозяйственной продукции, содержания сельскохозяйственных животных    при ведении личног</w:t>
            </w:r>
            <w:r>
              <w:rPr>
                <w:sz w:val="23"/>
                <w:szCs w:val="23"/>
              </w:rPr>
              <w:t>о подсобного хо</w:t>
            </w:r>
            <w:r>
              <w:rPr>
                <w:sz w:val="23"/>
                <w:szCs w:val="23"/>
              </w:rPr>
              <w:softHyphen/>
              <w:t xml:space="preserve">зяйства, ведения садоводства, огородничества, а также в отношении доли в земельном участке, занимаемом в гаражном кооперативе, </w:t>
            </w:r>
            <w:r>
              <w:rPr>
                <w:sz w:val="23"/>
                <w:szCs w:val="23"/>
              </w:rPr>
              <w:br/>
              <w:t>по</w:t>
            </w:r>
            <w:r>
              <w:rPr>
                <w:sz w:val="23"/>
                <w:szCs w:val="23"/>
              </w:rPr>
              <w:softHyphen/>
              <w:t>гребном кооперативе,  в общем числе обратившихся, имеющих право на получение льготы по земельному налогу в со</w:t>
            </w:r>
            <w:r>
              <w:rPr>
                <w:sz w:val="23"/>
                <w:szCs w:val="23"/>
              </w:rPr>
              <w:t>ответствии с под</w:t>
            </w:r>
            <w:r>
              <w:rPr>
                <w:sz w:val="23"/>
                <w:szCs w:val="23"/>
              </w:rPr>
              <w:softHyphen/>
              <w:t>пунктом 1 пункта 1.3 части 1 приложения № 3 к решению Оренбургского городского Совета от 17.09.2018 № 567 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Героев Социалистического Труда, получивших льготу       </w:t>
            </w:r>
            <w:r>
              <w:rPr>
                <w:sz w:val="23"/>
                <w:szCs w:val="23"/>
              </w:rPr>
              <w:t xml:space="preserve">                     по зе</w:t>
            </w:r>
            <w:r>
              <w:rPr>
                <w:sz w:val="23"/>
                <w:szCs w:val="23"/>
              </w:rPr>
              <w:softHyphen/>
              <w:t>мельному налогу в отношении не более одного земельного участка на территории муниципального образования «город Орен</w:t>
            </w:r>
            <w:r>
              <w:rPr>
                <w:sz w:val="23"/>
                <w:szCs w:val="23"/>
              </w:rPr>
              <w:softHyphen/>
              <w:t>бург» с максимальной исчисленной суммой налога, находящегося в собственности, постоянном (бессрочном) пользовании</w:t>
            </w:r>
            <w:r>
              <w:rPr>
                <w:sz w:val="23"/>
                <w:szCs w:val="23"/>
              </w:rPr>
              <w:t xml:space="preserve"> или пожиз</w:t>
            </w:r>
            <w:r>
              <w:rPr>
                <w:sz w:val="23"/>
                <w:szCs w:val="23"/>
              </w:rPr>
              <w:softHyphen/>
              <w:t>ненном наследуемом владении, предоставленного для индивидуаль</w:t>
            </w:r>
            <w:r>
              <w:rPr>
                <w:sz w:val="23"/>
                <w:szCs w:val="23"/>
              </w:rPr>
              <w:softHyphen/>
              <w:t>ного жилищного строительства, размещения индивидуального жило</w:t>
            </w:r>
            <w:r>
              <w:rPr>
                <w:sz w:val="23"/>
                <w:szCs w:val="23"/>
              </w:rPr>
              <w:softHyphen/>
              <w:t>го дома, для размещения индивидуального гаража площадью до 30 кв. м, производства сельскохозяйственной продукции, содержа</w:t>
            </w:r>
            <w:r>
              <w:rPr>
                <w:sz w:val="23"/>
                <w:szCs w:val="23"/>
              </w:rPr>
              <w:softHyphen/>
              <w:t>ния сельскохо</w:t>
            </w:r>
            <w:r>
              <w:rPr>
                <w:sz w:val="23"/>
                <w:szCs w:val="23"/>
              </w:rPr>
              <w:softHyphen/>
              <w:t>зяйственных животных при ведении личного подсоб</w:t>
            </w:r>
            <w:r>
              <w:rPr>
                <w:sz w:val="23"/>
                <w:szCs w:val="23"/>
              </w:rPr>
              <w:softHyphen/>
              <w:t>ного хозяйства, ведения садоводства, огородничества, а также в от</w:t>
            </w:r>
            <w:r>
              <w:rPr>
                <w:sz w:val="23"/>
                <w:szCs w:val="23"/>
              </w:rPr>
              <w:softHyphen/>
              <w:t>ношении доли в земельном участке, занимаемом в гаражном коопе</w:t>
            </w:r>
            <w:r>
              <w:rPr>
                <w:sz w:val="23"/>
                <w:szCs w:val="23"/>
              </w:rPr>
              <w:softHyphen/>
              <w:t>ративе, погребном кооперативе, в общем числе обратившихся, име</w:t>
            </w:r>
            <w:r>
              <w:rPr>
                <w:sz w:val="23"/>
                <w:szCs w:val="23"/>
              </w:rPr>
              <w:softHyphen/>
              <w:t>ющ</w:t>
            </w:r>
            <w:r>
              <w:rPr>
                <w:sz w:val="23"/>
                <w:szCs w:val="23"/>
              </w:rPr>
              <w:t xml:space="preserve">их право </w:t>
            </w:r>
            <w:r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lastRenderedPageBreak/>
              <w:t>на получение льготы по земельному налогу в соответ</w:t>
            </w:r>
            <w:r>
              <w:rPr>
                <w:sz w:val="23"/>
                <w:szCs w:val="23"/>
              </w:rPr>
              <w:softHyphen/>
              <w:t>ствии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подпунктом 1 пункта 1.3 части 1 приложения № 3 к реше</w:t>
            </w:r>
            <w:r>
              <w:rPr>
                <w:sz w:val="23"/>
                <w:szCs w:val="23"/>
              </w:rPr>
              <w:softHyphen/>
              <w:t xml:space="preserve">нию Оренбургского городского Совета от 17.09.2018 № 567 </w:t>
            </w:r>
            <w:r>
              <w:rPr>
                <w:sz w:val="23"/>
                <w:szCs w:val="23"/>
              </w:rPr>
              <w:br/>
              <w:t>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доля</w:t>
            </w:r>
            <w:r>
              <w:rPr>
                <w:sz w:val="23"/>
                <w:szCs w:val="23"/>
              </w:rPr>
              <w:t xml:space="preserve"> инвалидов I и II групп инвалидности, получивших льготу по земельному налогу в отношении не более одного земельного участка на территории муниципального образования «город Орен</w:t>
            </w:r>
            <w:r>
              <w:rPr>
                <w:sz w:val="23"/>
                <w:szCs w:val="23"/>
              </w:rPr>
              <w:softHyphen/>
              <w:t>бург» с максимальной исчисленной суммой налога, находящегося в собственности, п</w:t>
            </w:r>
            <w:r>
              <w:rPr>
                <w:sz w:val="23"/>
                <w:szCs w:val="23"/>
              </w:rPr>
              <w:t>остоянном (бессрочном) пользовании или пожиз</w:t>
            </w:r>
            <w:r>
              <w:rPr>
                <w:sz w:val="23"/>
                <w:szCs w:val="23"/>
              </w:rPr>
              <w:softHyphen/>
              <w:t>ненном наследуемом владении, предоставленного для индивидуаль</w:t>
            </w:r>
            <w:r>
              <w:rPr>
                <w:sz w:val="23"/>
                <w:szCs w:val="23"/>
              </w:rPr>
              <w:softHyphen/>
              <w:t>ного жилищного строительства, размещения индивидуаль-ного жило</w:t>
            </w:r>
            <w:r>
              <w:rPr>
                <w:sz w:val="23"/>
                <w:szCs w:val="23"/>
              </w:rPr>
              <w:softHyphen/>
              <w:t>го дома, для размещения индивидуального гаража площадью до 30 кв. м, производства сель</w:t>
            </w:r>
            <w:r>
              <w:rPr>
                <w:sz w:val="23"/>
                <w:szCs w:val="23"/>
              </w:rPr>
              <w:t>скохозяйственной продукции, содержа</w:t>
            </w:r>
            <w:r>
              <w:rPr>
                <w:sz w:val="23"/>
                <w:szCs w:val="23"/>
              </w:rPr>
              <w:softHyphen/>
              <w:t>ния сельскохо</w:t>
            </w:r>
            <w:r>
              <w:rPr>
                <w:sz w:val="23"/>
                <w:szCs w:val="23"/>
              </w:rPr>
              <w:softHyphen/>
              <w:t>зяйственных животных при ведении личного подсоб</w:t>
            </w:r>
            <w:r>
              <w:rPr>
                <w:sz w:val="23"/>
                <w:szCs w:val="23"/>
              </w:rPr>
              <w:softHyphen/>
              <w:t>ного хозяйства, ведения садоводства, огородничества, а также в от</w:t>
            </w:r>
            <w:r>
              <w:rPr>
                <w:sz w:val="23"/>
                <w:szCs w:val="23"/>
              </w:rPr>
              <w:softHyphen/>
              <w:t>ношении доли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земельном участке, занимаемом в гаражном коопе</w:t>
            </w:r>
            <w:r>
              <w:rPr>
                <w:sz w:val="23"/>
                <w:szCs w:val="23"/>
              </w:rPr>
              <w:softHyphen/>
              <w:t>ративе, погребном кооперативе,</w:t>
            </w:r>
            <w:r>
              <w:rPr>
                <w:sz w:val="23"/>
                <w:szCs w:val="23"/>
              </w:rPr>
              <w:t xml:space="preserve"> в общем числе обратившихся, име</w:t>
            </w:r>
            <w:r>
              <w:rPr>
                <w:sz w:val="23"/>
                <w:szCs w:val="23"/>
              </w:rPr>
              <w:softHyphen/>
              <w:t xml:space="preserve">ющих право на получение льготы по земельному налогу </w:t>
            </w:r>
            <w:r>
              <w:rPr>
                <w:sz w:val="23"/>
                <w:szCs w:val="23"/>
              </w:rPr>
              <w:br/>
              <w:t>в соответ</w:t>
            </w:r>
            <w:r>
              <w:rPr>
                <w:sz w:val="23"/>
                <w:szCs w:val="23"/>
              </w:rPr>
              <w:softHyphen/>
              <w:t>ствии с подпунктом 2 пункта 1.3 части 1 приложения № 3 к решению Оренбургского городского Совета от 17.09.2018 № 567 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доля инвалидов с детства, детей-инвалидов, получивших льготу по земельному налогу в отношении не более одного земельного участка на территории муниципального образования «город Орен</w:t>
            </w:r>
            <w:r>
              <w:rPr>
                <w:sz w:val="23"/>
                <w:szCs w:val="23"/>
              </w:rPr>
              <w:softHyphen/>
              <w:t xml:space="preserve">бург» с максимальной исчисленной суммой </w:t>
            </w:r>
            <w:r>
              <w:rPr>
                <w:sz w:val="23"/>
                <w:szCs w:val="23"/>
              </w:rPr>
              <w:t>налога, находящегося в собственности, постоянном (бессрочном) пользовании или пожиз</w:t>
            </w:r>
            <w:r>
              <w:rPr>
                <w:sz w:val="23"/>
                <w:szCs w:val="23"/>
              </w:rPr>
              <w:softHyphen/>
              <w:t>ненном наследуемом владении, предоставленного для индивидуаль</w:t>
            </w:r>
            <w:r>
              <w:rPr>
                <w:sz w:val="23"/>
                <w:szCs w:val="23"/>
              </w:rPr>
              <w:softHyphen/>
              <w:t>ного жилищного строительства, размещения индивидуального жило</w:t>
            </w:r>
            <w:r>
              <w:rPr>
                <w:sz w:val="23"/>
                <w:szCs w:val="23"/>
              </w:rPr>
              <w:softHyphen/>
              <w:t>го дома, для размещения индивидуального гаража п</w:t>
            </w:r>
            <w:r>
              <w:rPr>
                <w:sz w:val="23"/>
                <w:szCs w:val="23"/>
              </w:rPr>
              <w:t>лощадью до 30 кв. м, производства сельскохозяйственной продукции, содержа</w:t>
            </w:r>
            <w:r>
              <w:rPr>
                <w:sz w:val="23"/>
                <w:szCs w:val="23"/>
              </w:rPr>
              <w:softHyphen/>
              <w:t xml:space="preserve">ния сельскохозяйственных животных </w:t>
            </w:r>
            <w:r>
              <w:rPr>
                <w:sz w:val="23"/>
                <w:szCs w:val="23"/>
              </w:rPr>
              <w:lastRenderedPageBreak/>
              <w:t>при ведении личного подсоб</w:t>
            </w:r>
            <w:r>
              <w:rPr>
                <w:sz w:val="23"/>
                <w:szCs w:val="23"/>
              </w:rPr>
              <w:softHyphen/>
              <w:t>ного хозяйства, ведения садоводства, огород-ничества, а также в от</w:t>
            </w:r>
            <w:r>
              <w:rPr>
                <w:sz w:val="23"/>
                <w:szCs w:val="23"/>
              </w:rPr>
              <w:softHyphen/>
              <w:t>ношении доли в земельном участке, занимаемом в гаражно</w:t>
            </w:r>
            <w:r>
              <w:rPr>
                <w:sz w:val="23"/>
                <w:szCs w:val="23"/>
              </w:rPr>
              <w:t>м коопе</w:t>
            </w:r>
            <w:r>
              <w:rPr>
                <w:sz w:val="23"/>
                <w:szCs w:val="23"/>
              </w:rPr>
              <w:softHyphen/>
              <w:t>ративе, погребном кооперативе, в общем числе обратившихся, име</w:t>
            </w:r>
            <w:r>
              <w:rPr>
                <w:sz w:val="23"/>
                <w:szCs w:val="23"/>
              </w:rPr>
              <w:softHyphen/>
              <w:t>ющих право на получение льготы по земельному налогу в соответ</w:t>
            </w:r>
            <w:r>
              <w:rPr>
                <w:sz w:val="23"/>
                <w:szCs w:val="23"/>
              </w:rPr>
              <w:softHyphen/>
              <w:t xml:space="preserve">ствии </w:t>
            </w:r>
            <w:r>
              <w:rPr>
                <w:sz w:val="23"/>
                <w:szCs w:val="23"/>
              </w:rPr>
              <w:br/>
              <w:t>с подпунктом 3 пункта 1.3 части 1 приложения № 3 к реше</w:t>
            </w:r>
            <w:r>
              <w:rPr>
                <w:sz w:val="23"/>
                <w:szCs w:val="23"/>
              </w:rPr>
              <w:softHyphen/>
              <w:t>-нию Оренбургского городского Совета от 17.09.2018 № 567 «Об</w:t>
            </w:r>
            <w:r>
              <w:rPr>
                <w:sz w:val="23"/>
                <w:szCs w:val="23"/>
              </w:rPr>
              <w:t xml:space="preserve">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доля ветеранов и инвалидов Великой Отечественной войны, а также ветеранов и инвалидов боевых действий, получивших льготу по зе</w:t>
            </w:r>
            <w:r>
              <w:rPr>
                <w:sz w:val="23"/>
                <w:szCs w:val="23"/>
              </w:rPr>
              <w:softHyphen/>
              <w:t xml:space="preserve">мельному налогу в отношении </w:t>
            </w:r>
            <w:r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не более одного земельного участка на территории муниципального образования «город Оренбург» </w:t>
            </w:r>
            <w:r>
              <w:rPr>
                <w:sz w:val="23"/>
                <w:szCs w:val="23"/>
              </w:rPr>
              <w:br/>
              <w:t>с максимальной исчисленной суммой налога, находящегося в соб</w:t>
            </w:r>
            <w:r>
              <w:rPr>
                <w:sz w:val="23"/>
                <w:szCs w:val="23"/>
              </w:rPr>
              <w:softHyphen/>
              <w:t>ственности, постоянном (бессрочном) пользовании или пожизнен</w:t>
            </w:r>
            <w:r>
              <w:rPr>
                <w:sz w:val="23"/>
                <w:szCs w:val="23"/>
              </w:rPr>
              <w:softHyphen/>
              <w:t>ном наследуемом владении, предоставленно</w:t>
            </w:r>
            <w:r>
              <w:rPr>
                <w:sz w:val="23"/>
                <w:szCs w:val="23"/>
              </w:rPr>
              <w:t>го для индивидуального жилищного строительства, размещения индивидуального жилого дома, для размещения индивидуального гаража площадью до 30 кв. м, производства сельскохозяйственной продукции, содержа</w:t>
            </w:r>
            <w:r>
              <w:rPr>
                <w:sz w:val="23"/>
                <w:szCs w:val="23"/>
              </w:rPr>
              <w:softHyphen/>
              <w:t>ния сельскохозяйственных животных при ведении личного п</w:t>
            </w:r>
            <w:r>
              <w:rPr>
                <w:sz w:val="23"/>
                <w:szCs w:val="23"/>
              </w:rPr>
              <w:t>одсоб</w:t>
            </w:r>
            <w:r>
              <w:rPr>
                <w:sz w:val="23"/>
                <w:szCs w:val="23"/>
              </w:rPr>
              <w:softHyphen/>
              <w:t>ного хозяйства, ведения садоводства, огород-ничества, а также в от</w:t>
            </w:r>
            <w:r>
              <w:rPr>
                <w:sz w:val="23"/>
                <w:szCs w:val="23"/>
              </w:rPr>
              <w:softHyphen/>
              <w:t>ношении доли в земельном участке, занимаемом в гаражном коопе</w:t>
            </w:r>
            <w:r>
              <w:rPr>
                <w:sz w:val="23"/>
                <w:szCs w:val="23"/>
              </w:rPr>
              <w:softHyphen/>
              <w:t>ративе, погребном кооперативе, в общем числе обратившихся, име</w:t>
            </w:r>
            <w:r>
              <w:rPr>
                <w:sz w:val="23"/>
                <w:szCs w:val="23"/>
              </w:rPr>
              <w:softHyphen/>
              <w:t>ющих право на получение льготы по земельному налогу в соот</w:t>
            </w:r>
            <w:r>
              <w:rPr>
                <w:sz w:val="23"/>
                <w:szCs w:val="23"/>
              </w:rPr>
              <w:t>вет</w:t>
            </w:r>
            <w:r>
              <w:rPr>
                <w:sz w:val="23"/>
                <w:szCs w:val="23"/>
              </w:rPr>
              <w:softHyphen/>
              <w:t>ствии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подпунктом 4 пункта 1.3 части 1 приложения № 3 к реше</w:t>
            </w:r>
            <w:r>
              <w:rPr>
                <w:sz w:val="23"/>
                <w:szCs w:val="23"/>
              </w:rPr>
              <w:softHyphen/>
              <w:t>нию Оренбургского городского Совета от 17.09.2018 № 567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физических лиц, имеющих право на получение социальной </w:t>
            </w:r>
            <w:r>
              <w:rPr>
                <w:sz w:val="23"/>
                <w:szCs w:val="23"/>
              </w:rPr>
              <w:t>поддержки в соответствии с Законом Российской Федерации «О со</w:t>
            </w:r>
            <w:r>
              <w:rPr>
                <w:sz w:val="23"/>
                <w:szCs w:val="23"/>
              </w:rPr>
              <w:softHyphen/>
              <w:t xml:space="preserve">циальной защите граждан, подвергшихся воздействию радиации вследствие катастрофы на Чернобыльской АЭС» (в редакции Закона </w:t>
            </w:r>
            <w:r>
              <w:rPr>
                <w:sz w:val="23"/>
                <w:szCs w:val="23"/>
              </w:rPr>
              <w:lastRenderedPageBreak/>
              <w:t>Российской Федерации от 18.06.1992 № 3061-</w:t>
            </w: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>),  Федеральным законом от 26</w:t>
            </w:r>
            <w:r>
              <w:rPr>
                <w:sz w:val="23"/>
                <w:szCs w:val="23"/>
              </w:rPr>
              <w:t xml:space="preserve">.11.1998 № 175-ФЗ </w:t>
            </w:r>
            <w:r>
              <w:rPr>
                <w:sz w:val="23"/>
                <w:szCs w:val="23"/>
              </w:rPr>
              <w:br/>
              <w:t xml:space="preserve">«О социальной защите граждан Российской Федерации, подвергшихся воздействию радиации вследствие аварии </w:t>
            </w:r>
            <w:r>
              <w:rPr>
                <w:sz w:val="23"/>
                <w:szCs w:val="23"/>
              </w:rPr>
              <w:br/>
              <w:t>в 1957 году на производ</w:t>
            </w:r>
            <w:r>
              <w:rPr>
                <w:sz w:val="23"/>
                <w:szCs w:val="23"/>
              </w:rPr>
              <w:softHyphen/>
              <w:t xml:space="preserve">ственном объединении «Маяк» </w:t>
            </w:r>
            <w:r>
              <w:rPr>
                <w:sz w:val="23"/>
                <w:szCs w:val="23"/>
              </w:rPr>
              <w:br/>
              <w:t xml:space="preserve">и сбросов радиоактивных отходов в реку Теча», Федеральным законом от 10.01.2002 </w:t>
            </w:r>
            <w:r>
              <w:rPr>
                <w:sz w:val="23"/>
                <w:szCs w:val="23"/>
              </w:rPr>
              <w:t>№ 2-ФЗ «О социальных гарантиях гражданам,  подверг</w:t>
            </w:r>
            <w:r>
              <w:rPr>
                <w:sz w:val="23"/>
                <w:szCs w:val="23"/>
              </w:rPr>
              <w:softHyphen/>
              <w:t xml:space="preserve">шимся радиационному воздействию вследствие ядерных испытаний </w:t>
            </w:r>
            <w:r>
              <w:rPr>
                <w:sz w:val="23"/>
                <w:szCs w:val="23"/>
              </w:rPr>
              <w:br/>
              <w:t xml:space="preserve">на Семипалатинском полигоне», получивших льготу </w:t>
            </w:r>
            <w:r>
              <w:rPr>
                <w:sz w:val="23"/>
                <w:szCs w:val="23"/>
              </w:rPr>
              <w:br/>
              <w:t>по земельному налогу в отношении не более одного земельного участка на терри</w:t>
            </w:r>
            <w:r>
              <w:rPr>
                <w:sz w:val="23"/>
                <w:szCs w:val="23"/>
              </w:rPr>
              <w:softHyphen/>
              <w:t>тории муниципальн</w:t>
            </w:r>
            <w:r>
              <w:rPr>
                <w:sz w:val="23"/>
                <w:szCs w:val="23"/>
              </w:rPr>
              <w:t>ого образования «город Оренбург» с максималь</w:t>
            </w:r>
            <w:r>
              <w:rPr>
                <w:sz w:val="23"/>
                <w:szCs w:val="23"/>
              </w:rPr>
              <w:softHyphen/>
              <w:t>ной исчисленной суммой налога, находящегося в собственности, постоянном (бессрочном) пользовании или пожизненном наследуе</w:t>
            </w:r>
            <w:r>
              <w:rPr>
                <w:sz w:val="23"/>
                <w:szCs w:val="23"/>
              </w:rPr>
              <w:softHyphen/>
              <w:t>мом владении, предоставленного для индивидуального жилищного строительства, размещения ин</w:t>
            </w:r>
            <w:r>
              <w:rPr>
                <w:sz w:val="23"/>
                <w:szCs w:val="23"/>
              </w:rPr>
              <w:t>дивидуального жилого дома, для раз</w:t>
            </w:r>
            <w:r>
              <w:rPr>
                <w:sz w:val="23"/>
                <w:szCs w:val="23"/>
              </w:rPr>
              <w:softHyphen/>
              <w:t>мещения индивидуального гаража площадью до 30 кв. м, производ</w:t>
            </w:r>
            <w:r>
              <w:rPr>
                <w:sz w:val="23"/>
                <w:szCs w:val="23"/>
              </w:rPr>
              <w:softHyphen/>
              <w:t>ства сельскохозяйственной продукции, содержания сельскохозяй</w:t>
            </w:r>
            <w:r>
              <w:rPr>
                <w:sz w:val="23"/>
                <w:szCs w:val="23"/>
              </w:rPr>
              <w:softHyphen/>
              <w:t>ственных животных при ведении личного подсобного хозяйства, ве</w:t>
            </w:r>
            <w:r>
              <w:rPr>
                <w:sz w:val="23"/>
                <w:szCs w:val="23"/>
              </w:rPr>
              <w:softHyphen/>
              <w:t>дения садоводства, огород-ничества,</w:t>
            </w:r>
            <w:r>
              <w:rPr>
                <w:sz w:val="23"/>
                <w:szCs w:val="23"/>
              </w:rPr>
              <w:t xml:space="preserve"> а также в отношении доли в зе</w:t>
            </w:r>
            <w:r>
              <w:rPr>
                <w:sz w:val="23"/>
                <w:szCs w:val="23"/>
              </w:rPr>
              <w:softHyphen/>
              <w:t xml:space="preserve">мельном участке, занимаемом в гаражном кооперативе, погребном кооперативе, в общем числе обратившихся, имеющих право </w:t>
            </w:r>
            <w:r>
              <w:rPr>
                <w:sz w:val="23"/>
                <w:szCs w:val="23"/>
              </w:rPr>
              <w:br/>
              <w:t>на по</w:t>
            </w:r>
            <w:r>
              <w:rPr>
                <w:sz w:val="23"/>
                <w:szCs w:val="23"/>
              </w:rPr>
              <w:softHyphen/>
              <w:t>лучение льготы по земельному налогу в соответствии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подпунктом 5 пункта 1.3 части 1 приложения № 3 к</w:t>
            </w:r>
            <w:r>
              <w:rPr>
                <w:sz w:val="23"/>
                <w:szCs w:val="23"/>
              </w:rPr>
              <w:t xml:space="preserve"> реше-нию Оренбургского го</w:t>
            </w:r>
            <w:r>
              <w:rPr>
                <w:sz w:val="23"/>
                <w:szCs w:val="23"/>
              </w:rPr>
              <w:softHyphen/>
              <w:t>родского Совета от 17.09.2018 № 567 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доля физических лиц, принимавших в составе подразделений особо</w:t>
            </w:r>
            <w:r>
              <w:rPr>
                <w:sz w:val="23"/>
                <w:szCs w:val="23"/>
              </w:rPr>
              <w:softHyphen/>
              <w:t xml:space="preserve">го риска непосредственное участие </w:t>
            </w:r>
            <w:r>
              <w:rPr>
                <w:sz w:val="23"/>
                <w:szCs w:val="23"/>
              </w:rPr>
              <w:br/>
              <w:t>в испытаниях ядерного и</w:t>
            </w:r>
            <w:r>
              <w:rPr>
                <w:sz w:val="23"/>
                <w:szCs w:val="23"/>
              </w:rPr>
              <w:t xml:space="preserve"> термо</w:t>
            </w:r>
            <w:r>
              <w:rPr>
                <w:sz w:val="23"/>
                <w:szCs w:val="23"/>
              </w:rPr>
              <w:softHyphen/>
              <w:t>ядерного оружия, ликвидации аварий ядерных установок на сред</w:t>
            </w:r>
            <w:r>
              <w:rPr>
                <w:sz w:val="23"/>
                <w:szCs w:val="23"/>
              </w:rPr>
              <w:softHyphen/>
              <w:t>ствах вооружения и военных объектах, получивших льготу           по зе</w:t>
            </w:r>
            <w:r>
              <w:rPr>
                <w:sz w:val="23"/>
                <w:szCs w:val="23"/>
              </w:rPr>
              <w:softHyphen/>
              <w:t xml:space="preserve">мельному налогу в отношении не более одного </w:t>
            </w:r>
            <w:r>
              <w:rPr>
                <w:sz w:val="23"/>
                <w:szCs w:val="23"/>
              </w:rPr>
              <w:lastRenderedPageBreak/>
              <w:t>земельного участка на территории муниципального образования «город Оренбу</w:t>
            </w:r>
            <w:r>
              <w:rPr>
                <w:sz w:val="23"/>
                <w:szCs w:val="23"/>
              </w:rPr>
              <w:t>рг» с максимальной исчисленной суммой налога, находящегося в соб</w:t>
            </w:r>
            <w:r>
              <w:rPr>
                <w:sz w:val="23"/>
                <w:szCs w:val="23"/>
              </w:rPr>
              <w:softHyphen/>
              <w:t>ственности, постоянном (бессрочном) пользовании или пожизнен</w:t>
            </w:r>
            <w:r>
              <w:rPr>
                <w:sz w:val="23"/>
                <w:szCs w:val="23"/>
              </w:rPr>
              <w:softHyphen/>
              <w:t>ном наследуемом владении, предоставленного для индивидуального жилищного строительства, размещения индивидуального жилого дома, дл</w:t>
            </w:r>
            <w:r>
              <w:rPr>
                <w:sz w:val="23"/>
                <w:szCs w:val="23"/>
              </w:rPr>
              <w:t>я размещения индивидуального гаража площадью до 30 кв. м, производства сельскохозяйственной продукции, содержа</w:t>
            </w:r>
            <w:r>
              <w:rPr>
                <w:sz w:val="23"/>
                <w:szCs w:val="23"/>
              </w:rPr>
              <w:softHyphen/>
              <w:t>ния сельскохозяйственных животных  при ведении личного подсоб</w:t>
            </w:r>
            <w:r>
              <w:rPr>
                <w:sz w:val="23"/>
                <w:szCs w:val="23"/>
              </w:rPr>
              <w:softHyphen/>
              <w:t>ного хозяйства, ведения садоводства, огород-ничества, а также в от</w:t>
            </w:r>
            <w:r>
              <w:rPr>
                <w:sz w:val="23"/>
                <w:szCs w:val="23"/>
              </w:rPr>
              <w:softHyphen/>
              <w:t>ношении доли в з</w:t>
            </w:r>
            <w:r>
              <w:rPr>
                <w:sz w:val="23"/>
                <w:szCs w:val="23"/>
              </w:rPr>
              <w:t>емельном участке, занимаемом в гаражном коопе</w:t>
            </w:r>
            <w:r>
              <w:rPr>
                <w:sz w:val="23"/>
                <w:szCs w:val="23"/>
              </w:rPr>
              <w:softHyphen/>
              <w:t>ративе, погребном кооперативе, в общем числе обратившихся, име</w:t>
            </w:r>
            <w:r>
              <w:rPr>
                <w:sz w:val="23"/>
                <w:szCs w:val="23"/>
              </w:rPr>
              <w:softHyphen/>
              <w:t xml:space="preserve">ющих право на получение льготы по земельному налогу в соответствии      </w:t>
            </w:r>
            <w:r>
              <w:rPr>
                <w:sz w:val="23"/>
                <w:szCs w:val="23"/>
              </w:rPr>
              <w:br/>
              <w:t xml:space="preserve">с подпунктом 6 пункта 1.3 части 1 приложения № 3 к реше-нию Оренбургского </w:t>
            </w:r>
            <w:r>
              <w:rPr>
                <w:sz w:val="23"/>
                <w:szCs w:val="23"/>
              </w:rPr>
              <w:t>городского Совета от 17.09.2018 № 567 «Об установ</w:t>
            </w:r>
            <w:r>
              <w:rPr>
                <w:sz w:val="23"/>
                <w:szCs w:val="23"/>
              </w:rPr>
              <w:softHyphen/>
              <w:t>лении земельного налога»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доля физических лиц, получивших или перенесших лучевую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бо</w:t>
            </w:r>
            <w:r>
              <w:rPr>
                <w:sz w:val="23"/>
                <w:szCs w:val="23"/>
              </w:rPr>
              <w:softHyphen/>
              <w:t xml:space="preserve">лезнь или ставших инвалидами в результате испытаний, учений и иных работ, связанных с </w:t>
            </w:r>
            <w:r>
              <w:rPr>
                <w:sz w:val="23"/>
                <w:szCs w:val="23"/>
              </w:rPr>
              <w:t>любыми видами ядерных установок, вклю</w:t>
            </w:r>
            <w:r>
              <w:rPr>
                <w:sz w:val="23"/>
                <w:szCs w:val="23"/>
              </w:rPr>
              <w:softHyphen/>
              <w:t xml:space="preserve">чая ядерное оружие и космическую технику, получивших льготу по земельному налогу </w:t>
            </w:r>
            <w:r>
              <w:rPr>
                <w:sz w:val="23"/>
                <w:szCs w:val="23"/>
              </w:rPr>
              <w:br/>
              <w:t>в отношении не более одного земельного участ</w:t>
            </w:r>
            <w:r>
              <w:rPr>
                <w:sz w:val="23"/>
                <w:szCs w:val="23"/>
              </w:rPr>
              <w:softHyphen/>
              <w:t xml:space="preserve">ка на территории муниципального образования «город Оренбург» </w:t>
            </w:r>
            <w:r>
              <w:rPr>
                <w:sz w:val="23"/>
                <w:szCs w:val="23"/>
              </w:rPr>
              <w:br/>
              <w:t>с максимальной исчисленной су</w:t>
            </w:r>
            <w:r>
              <w:rPr>
                <w:sz w:val="23"/>
                <w:szCs w:val="23"/>
              </w:rPr>
              <w:t>ммой налога, находящегося в соб</w:t>
            </w:r>
            <w:r>
              <w:rPr>
                <w:sz w:val="23"/>
                <w:szCs w:val="23"/>
              </w:rPr>
              <w:softHyphen/>
              <w:t>ственности, постоянном (бессрочном) пользовании или пожизнен</w:t>
            </w:r>
            <w:r>
              <w:rPr>
                <w:sz w:val="23"/>
                <w:szCs w:val="23"/>
              </w:rPr>
              <w:softHyphen/>
              <w:t>ном наследуемом владении, предоставленного для индивидуального жилищного строительства, размещения индивидуального жилого дома, для размещения индивидуального гара</w:t>
            </w:r>
            <w:r>
              <w:rPr>
                <w:sz w:val="23"/>
                <w:szCs w:val="23"/>
              </w:rPr>
              <w:t>жа площадью до 30 кв. м, производства сельскохозяйственной продукции, содержа</w:t>
            </w:r>
            <w:r>
              <w:rPr>
                <w:sz w:val="23"/>
                <w:szCs w:val="23"/>
              </w:rPr>
              <w:softHyphen/>
              <w:t>ния сельскохозяйственных животных при ведении личного подсоб</w:t>
            </w:r>
            <w:r>
              <w:rPr>
                <w:sz w:val="23"/>
                <w:szCs w:val="23"/>
              </w:rPr>
              <w:softHyphen/>
              <w:t>ного хозяйства, ведения садоводства, огородничества, а также в от</w:t>
            </w:r>
            <w:r>
              <w:rPr>
                <w:sz w:val="23"/>
                <w:szCs w:val="23"/>
              </w:rPr>
              <w:softHyphen/>
              <w:t xml:space="preserve">ношении доли в земельном </w:t>
            </w:r>
            <w:r>
              <w:rPr>
                <w:sz w:val="23"/>
                <w:szCs w:val="23"/>
              </w:rPr>
              <w:lastRenderedPageBreak/>
              <w:t>участке, занимаемом в гара</w:t>
            </w:r>
            <w:r>
              <w:rPr>
                <w:sz w:val="23"/>
                <w:szCs w:val="23"/>
              </w:rPr>
              <w:t>жном коопе</w:t>
            </w:r>
            <w:r>
              <w:rPr>
                <w:sz w:val="23"/>
                <w:szCs w:val="23"/>
              </w:rPr>
              <w:softHyphen/>
              <w:t>ративе, погребном кооперативе, в общем числе обратившихся, име</w:t>
            </w:r>
            <w:r>
              <w:rPr>
                <w:sz w:val="23"/>
                <w:szCs w:val="23"/>
              </w:rPr>
              <w:softHyphen/>
              <w:t>ющих право на получение льготы по земельному налогу в соответ</w:t>
            </w:r>
            <w:r>
              <w:rPr>
                <w:sz w:val="23"/>
                <w:szCs w:val="23"/>
              </w:rPr>
              <w:softHyphen/>
              <w:t>ствии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подпунктом 7 пункта 1.3 части 1 приложения № 3 к реше-нию Оренбургского городского Совета от 17.09.2018 № 567 «О</w:t>
            </w:r>
            <w:r>
              <w:rPr>
                <w:sz w:val="23"/>
                <w:szCs w:val="23"/>
              </w:rPr>
              <w:t>б установ</w:t>
            </w:r>
            <w:r>
              <w:rPr>
                <w:sz w:val="23"/>
                <w:szCs w:val="23"/>
              </w:rPr>
              <w:softHyphen/>
              <w:t>лении земельного налога»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пенсионеров, получающих пенсии, назначаемые </w:t>
            </w:r>
            <w:r>
              <w:rPr>
                <w:sz w:val="23"/>
                <w:szCs w:val="23"/>
              </w:rPr>
              <w:br/>
              <w:t>в порядке, установленном пенсионным законодательством Российской Федера</w:t>
            </w:r>
            <w:r>
              <w:rPr>
                <w:sz w:val="23"/>
                <w:szCs w:val="23"/>
              </w:rPr>
              <w:softHyphen/>
              <w:t>ции, получивших льготу по земельному налогу в отно</w:t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t xml:space="preserve">шении не более одного земельного участка </w:t>
            </w:r>
            <w:r>
              <w:rPr>
                <w:sz w:val="23"/>
                <w:szCs w:val="23"/>
              </w:rPr>
              <w:br/>
              <w:t>на территории муниципального образования «город Оренбург» с максимальной ис</w:t>
            </w:r>
            <w:r>
              <w:rPr>
                <w:sz w:val="23"/>
                <w:szCs w:val="23"/>
              </w:rPr>
              <w:softHyphen/>
              <w:t>численной суммой налога, находящегося в собственности, постоян</w:t>
            </w:r>
            <w:r>
              <w:rPr>
                <w:sz w:val="23"/>
                <w:szCs w:val="23"/>
              </w:rPr>
              <w:softHyphen/>
              <w:t>ном (бессрочном) пользовании или пожизненном наследуемом вла</w:t>
            </w:r>
            <w:r>
              <w:rPr>
                <w:sz w:val="23"/>
                <w:szCs w:val="23"/>
              </w:rPr>
              <w:softHyphen/>
              <w:t>дении, предост</w:t>
            </w:r>
            <w:r>
              <w:rPr>
                <w:sz w:val="23"/>
                <w:szCs w:val="23"/>
              </w:rPr>
              <w:t>авленного для индивидуального жилищного строи</w:t>
            </w:r>
            <w:r>
              <w:rPr>
                <w:sz w:val="23"/>
                <w:szCs w:val="23"/>
              </w:rPr>
              <w:softHyphen/>
              <w:t>тельства, размещения индивидуального жилого дома,  для размеще</w:t>
            </w:r>
            <w:r>
              <w:rPr>
                <w:sz w:val="23"/>
                <w:szCs w:val="23"/>
              </w:rPr>
              <w:softHyphen/>
              <w:t>ния индивидуального гаража площадью до 30 кв. м, производства сельскохозяйственной продукции, содержания сельскохозяйствен</w:t>
            </w:r>
            <w:r>
              <w:rPr>
                <w:sz w:val="23"/>
                <w:szCs w:val="23"/>
              </w:rPr>
              <w:softHyphen/>
              <w:t>ных животных при ведении</w:t>
            </w:r>
            <w:r>
              <w:rPr>
                <w:sz w:val="23"/>
                <w:szCs w:val="23"/>
              </w:rPr>
              <w:t xml:space="preserve"> личного подсобного хозяйства, ведения садоводства, огород-ничества, а также в отношении доли в земельном участке, занимаемом в гаражном кооперативе, погребном коопера</w:t>
            </w:r>
            <w:r>
              <w:rPr>
                <w:sz w:val="23"/>
                <w:szCs w:val="23"/>
              </w:rPr>
              <w:softHyphen/>
              <w:t xml:space="preserve">тиве, в общем числе обратившихся, имеющих право </w:t>
            </w:r>
            <w:r>
              <w:rPr>
                <w:sz w:val="23"/>
                <w:szCs w:val="23"/>
              </w:rPr>
              <w:br/>
              <w:t>на получение льготы по земельному налог</w:t>
            </w:r>
            <w:r>
              <w:rPr>
                <w:sz w:val="23"/>
                <w:szCs w:val="23"/>
              </w:rPr>
              <w:t xml:space="preserve">у в соответствии </w:t>
            </w:r>
            <w:r>
              <w:rPr>
                <w:sz w:val="23"/>
                <w:szCs w:val="23"/>
              </w:rPr>
              <w:br/>
              <w:t>с подпунктом 8 пункта 1.3 части 1 приложения № 3 к реше-нию Оренбургского городского Совета от 17.09.2018 № 567 «Об установлении земельного налога»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инвалидов III группы инвалидности, получивших </w:t>
            </w:r>
            <w:r>
              <w:rPr>
                <w:sz w:val="23"/>
                <w:szCs w:val="23"/>
              </w:rPr>
              <w:t>льготу по зе</w:t>
            </w:r>
            <w:r>
              <w:rPr>
                <w:sz w:val="23"/>
                <w:szCs w:val="23"/>
              </w:rPr>
              <w:softHyphen/>
              <w:t>мельному налогу в отношении не более одного земельного участка на территории муниципального образования «город Оренбург» с максимальной исчисленной суммой налога, находящегося в соб</w:t>
            </w:r>
            <w:r>
              <w:rPr>
                <w:sz w:val="23"/>
                <w:szCs w:val="23"/>
              </w:rPr>
              <w:softHyphen/>
              <w:t>ственности, постоянном (бессрочном) пользовании   или пожизне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softHyphen/>
              <w:t xml:space="preserve">ном наследуемом владении, предоставленного для индивидуаль-ного жилищного строительства, размещения индивидуаль-ного </w:t>
            </w:r>
            <w:r>
              <w:rPr>
                <w:sz w:val="23"/>
                <w:szCs w:val="23"/>
              </w:rPr>
              <w:lastRenderedPageBreak/>
              <w:t>жилого дома, для размещения индивидуального гаража площадью до 30 кв. м, производства сельскохозяйственной  продукции,  содержа</w:t>
            </w:r>
            <w:r>
              <w:rPr>
                <w:sz w:val="23"/>
                <w:szCs w:val="23"/>
              </w:rPr>
              <w:softHyphen/>
              <w:t>ния сельс</w:t>
            </w:r>
            <w:r>
              <w:rPr>
                <w:sz w:val="23"/>
                <w:szCs w:val="23"/>
              </w:rPr>
              <w:t>кохозяйственных животных при ведении личного подсоб</w:t>
            </w:r>
            <w:r>
              <w:rPr>
                <w:sz w:val="23"/>
                <w:szCs w:val="23"/>
              </w:rPr>
              <w:softHyphen/>
              <w:t>ного хозяйства, ведения садоводства, огородничества, а также в от</w:t>
            </w:r>
            <w:r>
              <w:rPr>
                <w:sz w:val="23"/>
                <w:szCs w:val="23"/>
              </w:rPr>
              <w:softHyphen/>
              <w:t xml:space="preserve">ношении доли </w:t>
            </w:r>
            <w:r>
              <w:rPr>
                <w:sz w:val="23"/>
                <w:szCs w:val="23"/>
              </w:rPr>
              <w:br/>
              <w:t>в земельном участке, занимаемом в гаражном коопе</w:t>
            </w:r>
            <w:r>
              <w:rPr>
                <w:sz w:val="23"/>
                <w:szCs w:val="23"/>
              </w:rPr>
              <w:softHyphen/>
              <w:t>ративе, погребном кооперативе, в общем числе обратившихся, име</w:t>
            </w:r>
            <w:r>
              <w:rPr>
                <w:sz w:val="23"/>
                <w:szCs w:val="23"/>
              </w:rPr>
              <w:softHyphen/>
              <w:t>ющих право н</w:t>
            </w:r>
            <w:r>
              <w:rPr>
                <w:sz w:val="23"/>
                <w:szCs w:val="23"/>
              </w:rPr>
              <w:t xml:space="preserve">а получение льготы по земельному налогу </w:t>
            </w:r>
            <w:r>
              <w:rPr>
                <w:sz w:val="23"/>
                <w:szCs w:val="23"/>
              </w:rPr>
              <w:br/>
              <w:t>в соответ</w:t>
            </w:r>
            <w:r>
              <w:rPr>
                <w:sz w:val="23"/>
                <w:szCs w:val="23"/>
              </w:rPr>
              <w:softHyphen/>
              <w:t>ствии с подпунктом 9 пункта 1.3 части 1 приложения № 3 к решению Оренбургского городского Совета от 17.09.2018 № 567 «Об установ</w:t>
            </w:r>
            <w:r>
              <w:rPr>
                <w:sz w:val="23"/>
                <w:szCs w:val="23"/>
              </w:rPr>
              <w:softHyphen/>
              <w:t>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  <w:p w:rsidR="00C33335" w:rsidRDefault="00C33335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rPr>
          <w:trHeight w:val="4975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физических лиц, имеющих трех и более несовершен-нолетних детей, получивших льготу по земельному налогу </w:t>
            </w:r>
            <w:r>
              <w:rPr>
                <w:sz w:val="23"/>
                <w:szCs w:val="23"/>
              </w:rPr>
              <w:br/>
              <w:t xml:space="preserve">в отношении не более одного земельного участка </w:t>
            </w:r>
            <w:r>
              <w:rPr>
                <w:sz w:val="23"/>
                <w:szCs w:val="23"/>
              </w:rPr>
              <w:br/>
              <w:t>на территории муниципального обра</w:t>
            </w:r>
            <w:r>
              <w:rPr>
                <w:sz w:val="23"/>
                <w:szCs w:val="23"/>
              </w:rPr>
              <w:softHyphen/>
              <w:t>зования «город Оренбург» с максимальной исчисленной суммой налога</w:t>
            </w:r>
            <w:r>
              <w:rPr>
                <w:sz w:val="23"/>
                <w:szCs w:val="23"/>
              </w:rPr>
              <w:t>, находящегося в собственности, постоянном (бессрочном)</w:t>
            </w:r>
          </w:p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пользовании или пожизненном наследуемом владении, предостав</w:t>
            </w:r>
            <w:r>
              <w:rPr>
                <w:sz w:val="23"/>
                <w:szCs w:val="23"/>
              </w:rPr>
              <w:softHyphen/>
              <w:t>ленного для индивидуального жилищного строительства, размеще</w:t>
            </w:r>
            <w:r>
              <w:rPr>
                <w:sz w:val="23"/>
                <w:szCs w:val="23"/>
              </w:rPr>
              <w:softHyphen/>
              <w:t>ния индивидуального жилого дома, для размещения индивидуально</w:t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t xml:space="preserve">го гаража площадью </w:t>
            </w:r>
            <w:r>
              <w:rPr>
                <w:sz w:val="23"/>
                <w:szCs w:val="23"/>
              </w:rPr>
              <w:br/>
              <w:t>до 30 кв. м, производства сельскохозяйствен</w:t>
            </w:r>
            <w:r>
              <w:rPr>
                <w:sz w:val="23"/>
                <w:szCs w:val="23"/>
              </w:rPr>
              <w:softHyphen/>
              <w:t xml:space="preserve">ной продукции, содержания сельскохозяйственных животных  при ведении личного подсобного хозяйства, ведения садоводства, </w:t>
            </w:r>
            <w:r>
              <w:rPr>
                <w:sz w:val="23"/>
                <w:szCs w:val="23"/>
              </w:rPr>
              <w:br/>
              <w:t>ого</w:t>
            </w:r>
            <w:r>
              <w:rPr>
                <w:sz w:val="23"/>
                <w:szCs w:val="23"/>
              </w:rPr>
              <w:softHyphen/>
              <w:t>родничества, а также в отношении доли в земельном участке, зани</w:t>
            </w:r>
            <w:r>
              <w:rPr>
                <w:sz w:val="23"/>
                <w:szCs w:val="23"/>
              </w:rPr>
              <w:softHyphen/>
              <w:t>мае</w:t>
            </w:r>
            <w:r>
              <w:rPr>
                <w:sz w:val="23"/>
                <w:szCs w:val="23"/>
              </w:rPr>
              <w:t>мом в гаражном кооперативе, погребном кооперативе, в общем числе обратившихся, имеющих право на получение льготы по зе</w:t>
            </w:r>
            <w:r>
              <w:rPr>
                <w:sz w:val="23"/>
                <w:szCs w:val="23"/>
              </w:rPr>
              <w:softHyphen/>
              <w:t xml:space="preserve">мельному налогу в соответствии </w:t>
            </w:r>
            <w:r>
              <w:rPr>
                <w:sz w:val="23"/>
                <w:szCs w:val="23"/>
              </w:rPr>
              <w:br/>
              <w:t>с подпунктом 10 пункта 1.3 части 1 приложения № 3 к реше-нию Оренбургского городского Совета от 17.09.201</w:t>
            </w:r>
            <w:r>
              <w:rPr>
                <w:sz w:val="23"/>
                <w:szCs w:val="23"/>
              </w:rPr>
              <w:t>8 № 567 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физических лиц, соответствующих условиям, необходимым  для назначения пенсии в соответствии </w:t>
            </w:r>
            <w:r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с законодательством Российской Федерации, </w:t>
            </w:r>
            <w:r>
              <w:rPr>
                <w:sz w:val="23"/>
                <w:szCs w:val="23"/>
              </w:rPr>
              <w:lastRenderedPageBreak/>
              <w:t xml:space="preserve">действовавшим на 31.12.2018, получивших льготу </w:t>
            </w:r>
            <w:r>
              <w:rPr>
                <w:sz w:val="23"/>
                <w:szCs w:val="23"/>
              </w:rPr>
              <w:br/>
              <w:t>по земельному налогу в отношении не более одного земель</w:t>
            </w:r>
            <w:r>
              <w:rPr>
                <w:sz w:val="23"/>
                <w:szCs w:val="23"/>
              </w:rPr>
              <w:softHyphen/>
              <w:t>ного участка на территории муниципального образования «город Оренбург» с максимальной исчисленной суммой налог</w:t>
            </w:r>
            <w:r>
              <w:rPr>
                <w:sz w:val="23"/>
                <w:szCs w:val="23"/>
              </w:rPr>
              <w:t>а, находяще</w:t>
            </w:r>
            <w:r>
              <w:rPr>
                <w:sz w:val="23"/>
                <w:szCs w:val="23"/>
              </w:rPr>
              <w:softHyphen/>
              <w:t>гося в собственности, постоянном (бессрочном) пользовании или пожизненном наследуемом владении, предоставленного для инди</w:t>
            </w:r>
            <w:r>
              <w:rPr>
                <w:sz w:val="23"/>
                <w:szCs w:val="23"/>
              </w:rPr>
              <w:softHyphen/>
              <w:t>видуального жилищного строительства, размещения индивидуально</w:t>
            </w:r>
            <w:r>
              <w:rPr>
                <w:sz w:val="23"/>
                <w:szCs w:val="23"/>
              </w:rPr>
              <w:softHyphen/>
              <w:t>го жилого дома, для размещения индивидуального гаража площад</w:t>
            </w:r>
            <w:r>
              <w:rPr>
                <w:sz w:val="23"/>
                <w:szCs w:val="23"/>
              </w:rPr>
              <w:t>ью  до 30 кв. м, производства сельскохозяйственной продукции, содер</w:t>
            </w:r>
            <w:r>
              <w:rPr>
                <w:sz w:val="23"/>
                <w:szCs w:val="23"/>
              </w:rPr>
              <w:softHyphen/>
              <w:t>жания сельскохозяйственных животных при ведении личного под</w:t>
            </w:r>
            <w:r>
              <w:rPr>
                <w:sz w:val="23"/>
                <w:szCs w:val="23"/>
              </w:rPr>
              <w:softHyphen/>
              <w:t xml:space="preserve">собного хозяйства, ведения садоводства, огородничества, а также в отношении доли </w:t>
            </w:r>
            <w:r>
              <w:rPr>
                <w:sz w:val="23"/>
                <w:szCs w:val="23"/>
              </w:rPr>
              <w:br/>
              <w:t>в земельном участке, занимаемом в гаражном ко</w:t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t>оперативе, погребном кооперативе, в общем числе обратившихся, имеющих право на получение льготы по земельному налогу в соот</w:t>
            </w:r>
            <w:r>
              <w:rPr>
                <w:sz w:val="23"/>
                <w:szCs w:val="23"/>
              </w:rPr>
              <w:softHyphen/>
              <w:t>ветствии с подпунктом 11 пункта 1.3 части 1 приложения № 3 к ре</w:t>
            </w:r>
            <w:r>
              <w:rPr>
                <w:sz w:val="23"/>
                <w:szCs w:val="23"/>
              </w:rPr>
              <w:softHyphen/>
              <w:t>шению Оренбургского городского Совета от 17.09.2018 № 567 «Об устано</w:t>
            </w:r>
            <w:r>
              <w:rPr>
                <w:sz w:val="23"/>
                <w:szCs w:val="23"/>
              </w:rPr>
              <w:t>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физических лиц, соответствующих условиям, необходимым для назначения пенсии в соответствии </w:t>
            </w:r>
            <w:r>
              <w:rPr>
                <w:sz w:val="23"/>
                <w:szCs w:val="23"/>
              </w:rPr>
              <w:br/>
              <w:t xml:space="preserve">с законодательством Российской Федерации, действовавшим на 31.12.2018, получивших льготу </w:t>
            </w:r>
            <w:r>
              <w:rPr>
                <w:sz w:val="23"/>
                <w:szCs w:val="23"/>
              </w:rPr>
              <w:br/>
              <w:t xml:space="preserve">по </w:t>
            </w:r>
            <w:r>
              <w:rPr>
                <w:sz w:val="23"/>
                <w:szCs w:val="23"/>
              </w:rPr>
              <w:t>земельному налогу в отношении не более одного земель</w:t>
            </w:r>
            <w:r>
              <w:rPr>
                <w:sz w:val="23"/>
                <w:szCs w:val="23"/>
              </w:rPr>
              <w:softHyphen/>
              <w:t>ного участка на территории муниципального образования «город Оренбург» с максимальной исчисленной суммой налога, находяще</w:t>
            </w:r>
            <w:r>
              <w:rPr>
                <w:sz w:val="23"/>
                <w:szCs w:val="23"/>
              </w:rPr>
              <w:softHyphen/>
              <w:t>гося в собственности, постоянном (бессрочном) пользовании или пожизненном наследу</w:t>
            </w:r>
            <w:r>
              <w:rPr>
                <w:sz w:val="23"/>
                <w:szCs w:val="23"/>
              </w:rPr>
              <w:t>емом владении, предоставленного для инди</w:t>
            </w:r>
            <w:r>
              <w:rPr>
                <w:sz w:val="23"/>
                <w:szCs w:val="23"/>
              </w:rPr>
              <w:softHyphen/>
              <w:t>видуального жилищного строительства, размещения индивидуально</w:t>
            </w:r>
            <w:r>
              <w:rPr>
                <w:sz w:val="23"/>
                <w:szCs w:val="23"/>
              </w:rPr>
              <w:softHyphen/>
              <w:t>го жилого дома, для размещения индивидуального гаража площадью до 30 кв. м, производства сельскохозяйственной продукции, содер</w:t>
            </w:r>
            <w:r>
              <w:rPr>
                <w:sz w:val="23"/>
                <w:szCs w:val="23"/>
              </w:rPr>
              <w:softHyphen/>
              <w:t>жания сельскохозяйственных</w:t>
            </w:r>
            <w:r>
              <w:rPr>
                <w:sz w:val="23"/>
                <w:szCs w:val="23"/>
              </w:rPr>
              <w:t xml:space="preserve"> животных при ведении личного под</w:t>
            </w:r>
            <w:r>
              <w:rPr>
                <w:sz w:val="23"/>
                <w:szCs w:val="23"/>
              </w:rPr>
              <w:softHyphen/>
              <w:t xml:space="preserve">собного хозяйства, ведения </w:t>
            </w:r>
            <w:r>
              <w:rPr>
                <w:sz w:val="23"/>
                <w:szCs w:val="23"/>
              </w:rPr>
              <w:lastRenderedPageBreak/>
              <w:t xml:space="preserve">садоводства, огородничества, а также в отношении доли </w:t>
            </w:r>
            <w:r>
              <w:rPr>
                <w:sz w:val="23"/>
                <w:szCs w:val="23"/>
              </w:rPr>
              <w:br/>
              <w:t>в земельном участке, занимаемом в гаражном ко</w:t>
            </w:r>
            <w:r>
              <w:rPr>
                <w:sz w:val="23"/>
                <w:szCs w:val="23"/>
              </w:rPr>
              <w:softHyphen/>
              <w:t>оперативе, погребном кооперативе, в общем числе обратившихся, имеющих право на получение льгот</w:t>
            </w:r>
            <w:r>
              <w:rPr>
                <w:sz w:val="23"/>
                <w:szCs w:val="23"/>
              </w:rPr>
              <w:t>ы по земельному налогу в соот</w:t>
            </w:r>
            <w:r>
              <w:rPr>
                <w:sz w:val="23"/>
                <w:szCs w:val="23"/>
              </w:rPr>
              <w:softHyphen/>
              <w:t>ветствии с подпунктом 11 пункта 1.3 части 1 приложения № 3 к ре</w:t>
            </w:r>
            <w:r>
              <w:rPr>
                <w:sz w:val="23"/>
                <w:szCs w:val="23"/>
              </w:rPr>
              <w:softHyphen/>
              <w:t>шению Оренбургского городского Совета от 17.09.2018 № 567 «Об установлении земельного налога»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pacing w:line="252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spacing w:line="252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33335">
        <w:tc>
          <w:tcPr>
            <w:tcW w:w="105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Задача 2. «Поддержка общественных</w:t>
            </w:r>
            <w:r>
              <w:rPr>
                <w:sz w:val="23"/>
                <w:szCs w:val="23"/>
              </w:rPr>
              <w:t xml:space="preserve"> организаций ветеранов и общественных организаций инвалидов»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spacing w:line="252" w:lineRule="auto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spacing w:line="252" w:lineRule="auto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spacing w:line="252" w:lineRule="auto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spacing w:line="252" w:lineRule="auto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pacing w:line="252" w:lineRule="auto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148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</w:t>
            </w:r>
            <w:r>
              <w:rPr>
                <w:sz w:val="23"/>
                <w:szCs w:val="23"/>
              </w:rPr>
              <w:br/>
              <w:t>с выполнением социально значимых мероприятий, направленных</w:t>
            </w:r>
            <w:r>
              <w:rPr>
                <w:sz w:val="23"/>
                <w:szCs w:val="23"/>
              </w:rPr>
              <w:t xml:space="preserve"> на защиту законных прав ветеранов и инвалидов»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3"/>
                <w:szCs w:val="23"/>
              </w:rPr>
            </w:pPr>
          </w:p>
        </w:tc>
        <w:tc>
          <w:tcPr>
            <w:tcW w:w="1488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Целевые показатели (индикаторы) непосредственных результатов:</w:t>
            </w:r>
          </w:p>
        </w:tc>
      </w:tr>
      <w:tr w:rsidR="00C33335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Предоставление субсидии в целях финансирования расходов общественной организации, связанных с выполнением социально значимых мероприятий, </w:t>
            </w:r>
            <w:r>
              <w:rPr>
                <w:sz w:val="23"/>
                <w:szCs w:val="23"/>
              </w:rPr>
              <w:t>направленных на защиту законных прав ветеранов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общественных организаций ветеранов, получающих субсидии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мероприятий, проведенных общественными организациями ветеранов, получающими субсидии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граждан старше трудоспособного возраста, привлеченных к участию в социально значимых мероприятиях общественными организациями ветеранов, получающими субсидии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5500</w:t>
            </w:r>
          </w:p>
        </w:tc>
      </w:tr>
      <w:tr w:rsidR="00C33335"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2.2.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Предоставление </w:t>
            </w:r>
            <w:r>
              <w:rPr>
                <w:sz w:val="23"/>
                <w:szCs w:val="23"/>
              </w:rPr>
              <w:t>субсидии в целях финансирования расходов общественной организации, связанных с выполнением социально значимых мероприятий, направленных на защиту законных прав инвалидов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jc w:val="center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общественных организаций инвалидов, получающих субсидии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33335"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мероприятий, проведенных общественными организациями инвалидов, получающими субсидии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C33335">
        <w:trPr>
          <w:trHeight w:val="797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инвалидов, привлеченных к участию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социально значимых мероприятиях общественными организациями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инвалидов, получающими субсидии</w:t>
            </w:r>
          </w:p>
          <w:p w:rsidR="00C33335" w:rsidRDefault="00C33335">
            <w:pPr>
              <w:widowControl w:val="0"/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1750</w:t>
            </w:r>
          </w:p>
        </w:tc>
      </w:tr>
      <w:tr w:rsidR="00C33335">
        <w:tc>
          <w:tcPr>
            <w:tcW w:w="105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Целевые показатели (индикаторы) конечных результатов: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C33335" w:rsidRDefault="00C33335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</w:tcPr>
          <w:p w:rsidR="00C33335" w:rsidRDefault="00C33335">
            <w:pPr>
              <w:widowControl w:val="0"/>
              <w:rPr>
                <w:sz w:val="23"/>
                <w:szCs w:val="23"/>
              </w:rPr>
            </w:pPr>
          </w:p>
        </w:tc>
      </w:tr>
      <w:tr w:rsidR="00C33335"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граждан пожилого возраста, охваченных мерами социальной поддержки и культурно-массовыми мероприятиями, в </w:t>
            </w:r>
            <w:r>
              <w:rPr>
                <w:sz w:val="23"/>
                <w:szCs w:val="23"/>
              </w:rPr>
              <w:t>общей численности граждан пожилого возраста города Оренбурга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3,06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3,06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3,06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3,06</w:t>
            </w:r>
          </w:p>
        </w:tc>
      </w:tr>
      <w:tr w:rsidR="00C33335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Доля детей, охваченных мерами социальной поддержки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культурно-массовыми мероприятиями, в общей числен-ности детей города   Оренбурга в возрасте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 до 18 лет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5,22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5,22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5,22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5,22</w:t>
            </w:r>
          </w:p>
        </w:tc>
      </w:tr>
      <w:tr w:rsidR="00C33335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Доля инвалидов, охваченных социально-реабилитацион-ными мероприятиями, в общей численности инвалидов города Оренбурга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1,79</w:t>
            </w:r>
          </w:p>
        </w:tc>
      </w:tr>
      <w:tr w:rsidR="00C33335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Доля плательщиков налогов 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сборов, воспользовавшихся налоговой льготой, в общей численности жителей города Оренбурга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pStyle w:val="af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4,66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4,66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4,66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4,66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4,66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4,66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335" w:rsidRDefault="002B454A">
            <w:pPr>
              <w:widowControl w:val="0"/>
              <w:jc w:val="center"/>
            </w:pPr>
            <w:r>
              <w:rPr>
                <w:sz w:val="23"/>
                <w:szCs w:val="23"/>
              </w:rPr>
              <w:t>4,66</w:t>
            </w:r>
          </w:p>
        </w:tc>
      </w:tr>
    </w:tbl>
    <w:p w:rsidR="00C33335" w:rsidRDefault="00C33335">
      <w:pPr>
        <w:jc w:val="center"/>
        <w:outlineLvl w:val="0"/>
        <w:rPr>
          <w:sz w:val="23"/>
          <w:szCs w:val="23"/>
        </w:rPr>
      </w:pPr>
    </w:p>
    <w:p w:rsidR="00C33335" w:rsidRDefault="00C33335">
      <w:pPr>
        <w:jc w:val="center"/>
        <w:rPr>
          <w:bCs/>
          <w:sz w:val="23"/>
          <w:szCs w:val="23"/>
        </w:rPr>
      </w:pPr>
    </w:p>
    <w:sectPr w:rsidR="00C33335">
      <w:headerReference w:type="default" r:id="rId11"/>
      <w:footerReference w:type="default" r:id="rId12"/>
      <w:pgSz w:w="16838" w:h="11906" w:orient="landscape"/>
      <w:pgMar w:top="703" w:right="1304" w:bottom="425" w:left="1021" w:header="284" w:footer="17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54A" w:rsidRDefault="002B454A">
      <w:r>
        <w:separator/>
      </w:r>
    </w:p>
  </w:endnote>
  <w:endnote w:type="continuationSeparator" w:id="0">
    <w:p w:rsidR="002B454A" w:rsidRDefault="002B4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335" w:rsidRDefault="00C33335">
    <w:pPr>
      <w:pStyle w:val="ac"/>
      <w:jc w:val="center"/>
    </w:pPr>
  </w:p>
  <w:p w:rsidR="00C33335" w:rsidRDefault="00C333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54A" w:rsidRDefault="002B454A">
      <w:r>
        <w:separator/>
      </w:r>
    </w:p>
  </w:footnote>
  <w:footnote w:type="continuationSeparator" w:id="0">
    <w:p w:rsidR="002B454A" w:rsidRDefault="002B4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442851"/>
      <w:docPartObj>
        <w:docPartGallery w:val="Page Numbers (Top of Page)"/>
        <w:docPartUnique/>
      </w:docPartObj>
    </w:sdtPr>
    <w:sdtEndPr/>
    <w:sdtContent>
      <w:p w:rsidR="00C33335" w:rsidRDefault="002B454A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8074A">
          <w:rPr>
            <w:noProof/>
          </w:rPr>
          <w:t>2</w:t>
        </w:r>
        <w:r>
          <w:fldChar w:fldCharType="end"/>
        </w:r>
      </w:p>
    </w:sdtContent>
  </w:sdt>
  <w:p w:rsidR="00C33335" w:rsidRDefault="00C3333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C5F"/>
    <w:multiLevelType w:val="multilevel"/>
    <w:tmpl w:val="256602F4"/>
    <w:lvl w:ilvl="0">
      <w:start w:val="1"/>
      <w:numFmt w:val="decimal"/>
      <w:lvlText w:val="%1."/>
      <w:lvlJc w:val="left"/>
      <w:pPr>
        <w:tabs>
          <w:tab w:val="num" w:pos="0"/>
        </w:tabs>
        <w:ind w:left="1819" w:hanging="111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">
    <w:nsid w:val="5E566363"/>
    <w:multiLevelType w:val="multilevel"/>
    <w:tmpl w:val="162866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335"/>
    <w:rsid w:val="002B454A"/>
    <w:rsid w:val="0038074A"/>
    <w:rsid w:val="00C3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ACBF7-9A1B-4201-86CD-729F44F1B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6302F-D2F5-4221-95D3-E447E21B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89</Pages>
  <Words>10574</Words>
  <Characters>60278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2</cp:revision>
  <cp:lastPrinted>2025-01-23T04:38:00Z</cp:lastPrinted>
  <dcterms:created xsi:type="dcterms:W3CDTF">2025-12-25T05:58:00Z</dcterms:created>
  <dcterms:modified xsi:type="dcterms:W3CDTF">2025-12-25T05:58:00Z</dcterms:modified>
  <dc:language>ru-RU</dc:language>
</cp:coreProperties>
</file>